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Y-400-W-GrosseSuchsdorfKoNBauO-G-NdsBauO-P-4-RN-32">
    <w:name w:val="Y-400-W-GrosseSuchsdorfKoNBauO-G-NdsBauO-P-4-RN-32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