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Verkehrsrecht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Handbücher, Lexikon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chmeierAk" w:history="1">
        <w:bookmarkStart w:id="0" w:name="opus_51577"/>
        <w:r>
          <w:rPr>
            <w:color w:val="BD2826"/>
            <w:bdr w:val="none" w:sz="0" w:space="0" w:color="auto"/>
            <w:lang w:val="de" w:eastAsia="de"/>
          </w:rPr>
          <w:t>Bachmeier, Rechtshandbuch Autokauf</w:t>
        </w:r>
      </w:hyperlink>
      <w:bookmarkEnd w:id="0"/>
      <w:hyperlink r:id="rId6" w:anchor="opus_detail_515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StVR" w:history="1">
        <w:bookmarkStart w:id="1" w:name="opus_193742"/>
        <w:r>
          <w:rPr>
            <w:color w:val="BD2826"/>
            <w:bdr w:val="none" w:sz="0" w:space="0" w:color="auto"/>
            <w:lang w:val="de" w:eastAsia="de"/>
          </w:rPr>
          <w:t>BeckOK StVR, 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Koehl/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Türpe</w:t>
        </w:r>
      </w:hyperlink>
      <w:bookmarkEnd w:id="1"/>
      <w:hyperlink r:id="rId6" w:anchor="opus_detail_193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HHJ" w:history="1">
        <w:bookmarkStart w:id="2" w:name="opus_184435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"/>
      <w:hyperlink r:id="rId6" w:anchor="opus_detail_1844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uschbell" w:history="1">
        <w:bookmarkStart w:id="3" w:name="opus_127660"/>
        <w:r>
          <w:rPr>
            <w:color w:val="BD2826"/>
            <w:bdr w:val="none" w:sz="0" w:space="0" w:color="auto"/>
            <w:lang w:val="de" w:eastAsia="de"/>
          </w:rPr>
          <w:t>Buschbell/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Höke, Münchener Anwaltshandbuch Straßenverkehrsrecht</w:t>
        </w:r>
      </w:hyperlink>
      <w:bookmarkEnd w:id="3"/>
      <w:hyperlink r:id="rId6" w:anchor="opus_detail_127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gel" w:history="1">
        <w:bookmarkStart w:id="4" w:name="opus_18439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4"/>
      <w:hyperlink r:id="rId6" w:anchor="opus_detail_1843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Almeroth" w:history="1">
        <w:bookmarkStart w:id="5" w:name="opus_181730"/>
        <w:r>
          <w:rPr>
            <w:color w:val="BD2826"/>
            <w:bdr w:val="none" w:sz="0" w:space="0" w:color="auto"/>
            <w:lang w:val="de" w:eastAsia="de"/>
          </w:rPr>
          <w:t>Almeroth, Schadensersatz bei Verkehrsunfällen</w:t>
        </w:r>
      </w:hyperlink>
      <w:bookmarkEnd w:id="5"/>
      <w:hyperlink r:id="rId6" w:anchor="opus_detail_1817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rüneberg" w:history="1">
        <w:bookmarkStart w:id="6" w:name="opus_167993"/>
        <w:r>
          <w:rPr>
            <w:color w:val="BD2826"/>
            <w:bdr w:val="none" w:sz="0" w:space="0" w:color="auto"/>
            <w:lang w:val="de" w:eastAsia="de"/>
          </w:rPr>
          <w:t>Grüneberg, Haftungsquoten bei Verkehrsunfällen</w:t>
        </w:r>
      </w:hyperlink>
      <w:bookmarkEnd w:id="6"/>
      <w:hyperlink r:id="rId6" w:anchor="opus_detail_167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Hentschel/Krumm" w:history="1">
        <w:bookmarkStart w:id="7" w:name="opus_181723"/>
        <w:r>
          <w:rPr>
            <w:color w:val="BD2826"/>
            <w:bdr w:val="none" w:sz="0" w:space="0" w:color="auto"/>
            <w:lang w:val="de" w:eastAsia="de"/>
          </w:rPr>
          <w:t>Hentschel/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Fahrerlaubnis - Alkohol - Drogen</w:t>
        </w:r>
      </w:hyperlink>
      <w:bookmarkEnd w:id="7"/>
      <w:hyperlink r:id="rId6" w:anchor="opus_detail_1817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Krenberger/Krumm" w:history="1">
        <w:bookmarkStart w:id="8" w:name="opus_164094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8"/>
      <w:hyperlink r:id="rId6" w:anchor="opus_detail_164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chah Sedi" w:history="1">
        <w:bookmarkStart w:id="9" w:name="opus_176708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"/>
      <w:hyperlink r:id="rId6" w:anchor="opus_detail_176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üppersbusch/Höher" w:history="1">
        <w:bookmarkStart w:id="10" w:name="opus_196637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10"/>
      <w:hyperlink r:id="rId6" w:anchor="opus_detail_19663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SCHMERZENSGELD Kommentar" w:history="1">
        <w:bookmarkStart w:id="11" w:name="opus_182434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11"/>
      <w:hyperlink r:id="rId6" w:anchor="opus_detail_1824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SCHMERZENSGELD" w:history="1">
        <w:bookmarkStart w:id="12" w:name="opus_182402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12"/>
      <w:hyperlink r:id="rId6" w:anchor="opus_detail_182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eber kompakt" w:history="1">
        <w:bookmarkStart w:id="13" w:name="opus_19643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3"/>
      <w:hyperlink r:id="rId6" w:anchor="opus_detail_196435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20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Janeczek Verkehr" w:history="1">
        <w:bookmarkStart w:id="14" w:name="opus_163549"/>
        <w:r>
          <w:rPr>
            <w:color w:val="BD2826"/>
            <w:bdr w:val="none" w:sz="0" w:space="0" w:color="auto"/>
            <w:lang w:val="de" w:eastAsia="de"/>
          </w:rPr>
          <w:t>FormularBibliothek Zivilprozess – Verkehr/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Versicherung, Janeczek/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Teichner/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Riedmeyer</w:t>
        </w:r>
      </w:hyperlink>
      <w:bookmarkEnd w:id="14"/>
      <w:hyperlink r:id="rId6" w:anchor="opus_detail_163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F VerkehrsR" w:history="1">
        <w:bookmarkStart w:id="15" w:name="opus_89140"/>
        <w:r>
          <w:rPr>
            <w:color w:val="BD2826"/>
            <w:bdr w:val="none" w:sz="0" w:space="0" w:color="auto"/>
            <w:lang w:val="de" w:eastAsia="de"/>
          </w:rPr>
          <w:t>BeckOF Verkehrsrecht, Hrsg. Höke</w:t>
        </w:r>
      </w:hyperlink>
      <w:bookmarkEnd w:id="15"/>
      <w:hyperlink r:id="rId6" w:anchor="opus_detail_891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FD-StrVR" w:history="1">
        <w:bookmarkStart w:id="16" w:name="opus_28964"/>
        <w:r>
          <w:rPr>
            <w:color w:val="BD2826"/>
            <w:bdr w:val="none" w:sz="0" w:space="0" w:color="auto"/>
            <w:lang w:val="de" w:eastAsia="de"/>
          </w:rPr>
          <w:t>Fachdienst Straßenverkehrsrecht</w:t>
        </w:r>
      </w:hyperlink>
      <w:bookmarkEnd w:id="16"/>
      <w:hyperlink r:id="rId6" w:anchor="opus_detail_28964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NZV" w:history="1">
        <w:bookmarkStart w:id="17" w:name="opus_16182"/>
        <w:r>
          <w:rPr>
            <w:color w:val="BD2826"/>
            <w:bdr w:val="none" w:sz="0" w:space="0" w:color="auto"/>
            <w:lang w:val="de" w:eastAsia="de"/>
          </w:rPr>
          <w:t>NZV - Verkehrsrecht, ab 1988</w:t>
        </w:r>
      </w:hyperlink>
      <w:bookmarkEnd w:id="17"/>
      <w:hyperlink r:id="rId6" w:anchor="opus_detail_161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NZV-Beil." w:history="1">
        <w:bookmarkStart w:id="18" w:name="opus_49362"/>
        <w:r>
          <w:rPr>
            <w:color w:val="BD2826"/>
            <w:bdr w:val="none" w:sz="0" w:space="0" w:color="auto"/>
            <w:lang w:val="de" w:eastAsia="de"/>
          </w:rPr>
          <w:t>NZV Beilage</w:t>
        </w:r>
      </w:hyperlink>
      <w:bookmarkEnd w:id="18"/>
      <w:hyperlink r:id="rId6" w:anchor="opus_detail_49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VR" w:history="1">
        <w:bookmarkStart w:id="19" w:name="opus_81370"/>
        <w:r>
          <w:rPr>
            <w:color w:val="BD2826"/>
            <w:bdr w:val="none" w:sz="0" w:space="0" w:color="auto"/>
            <w:lang w:val="de" w:eastAsia="de"/>
          </w:rPr>
          <w:t>SVR - Straßenverkehrsrecht, ab Mitte 2005</w:t>
        </w:r>
      </w:hyperlink>
      <w:bookmarkEnd w:id="19"/>
      <w:hyperlink r:id="rId6" w:anchor="opus_detail_8137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Aufsätze (Detailsuche)" w:history="1">
        <w:bookmarkStart w:id="20" w:name="opus_22059"/>
        <w:r>
          <w:rPr>
            <w:color w:val="BD2826"/>
            <w:bdr w:val="none" w:sz="0" w:space="0" w:color="auto"/>
            <w:lang w:val="de" w:eastAsia="de"/>
          </w:rPr>
          <w:t>Im Modul zitierte Aufsätze sowie Aufsätze zu StVG, StVO etc.</w:t>
        </w:r>
      </w:hyperlink>
      <w:bookmarkEnd w:id="20"/>
      <w:hyperlink r:id="rId6" w:anchor="opus_detail_22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Rechtsprechung (Detailsuche)" w:history="1">
        <w:bookmarkStart w:id="21" w:name="opus_22060"/>
        <w:r>
          <w:rPr>
            <w:color w:val="BD2826"/>
            <w:bdr w:val="none" w:sz="0" w:space="0" w:color="auto"/>
            <w:lang w:val="de" w:eastAsia="de"/>
          </w:rPr>
          <w:t>Im Modul zitierte Rechtsprechung sowie Rechtsprechung zu StVG, StVO etc.</w:t>
        </w:r>
      </w:hyperlink>
      <w:bookmarkEnd w:id="21"/>
      <w:hyperlink r:id="rId6" w:anchor="opus_detail_2206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traßenverkehrsrecht Texte" w:history="1">
        <w:bookmarkStart w:id="22" w:name="opus_16186"/>
        <w:r>
          <w:rPr>
            <w:color w:val="BD2826"/>
            <w:bdr w:val="none" w:sz="0" w:space="0" w:color="auto"/>
            <w:lang w:val="de" w:eastAsia="de"/>
          </w:rPr>
          <w:t>Straßenverkehrsrecht Texte</w:t>
        </w:r>
      </w:hyperlink>
      <w:bookmarkEnd w:id="22"/>
      <w:hyperlink r:id="rId6" w:anchor="opus_detail_16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WN" w:history="1">
        <w:bookmarkStart w:id="23" w:name="opus_1621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3"/>
      <w:hyperlink r:id="rId6" w:anchor="opus_detail_16213" w:tooltip="Zur Werksübersicht springen" w:history="1"/>
    </w:p>
    <w:sectPr>
      <w:headerReference w:type="default" r:id="rId31"/>
      <w:footerReference w:type="default" r:id="rId3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02:13 -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97?opusTitle=Geigel" TargetMode="External" /><Relationship Id="rId11" Type="http://schemas.openxmlformats.org/officeDocument/2006/relationships/hyperlink" Target="https://beck-online.beck.de/Werk/18060?opusTitle=Almeroth" TargetMode="External" /><Relationship Id="rId12" Type="http://schemas.openxmlformats.org/officeDocument/2006/relationships/hyperlink" Target="https://beck-online.beck.de/Werk/15653?opusTitle=Gr&#252;neberg" TargetMode="External" /><Relationship Id="rId13" Type="http://schemas.openxmlformats.org/officeDocument/2006/relationships/hyperlink" Target="https://beck-online.beck.de/Werk/17720?opusTitle=Hentschel%2fKrumm" TargetMode="External" /><Relationship Id="rId14" Type="http://schemas.openxmlformats.org/officeDocument/2006/relationships/hyperlink" Target="https://beck-online.beck.de/Werk/15221?opusTitle=Krenberger%2fKrumm" TargetMode="External" /><Relationship Id="rId15" Type="http://schemas.openxmlformats.org/officeDocument/2006/relationships/hyperlink" Target="https://beck-online.beck.de/Werk/13418?opusTitle=Schah+Sedi" TargetMode="External" /><Relationship Id="rId16" Type="http://schemas.openxmlformats.org/officeDocument/2006/relationships/hyperlink" Target="https://beck-online.beck.de/Werk/20073?opusTitle=K&#252;ppersbusch%2fH&#246;her" TargetMode="External" /><Relationship Id="rId17" Type="http://schemas.openxmlformats.org/officeDocument/2006/relationships/hyperlink" Target="https://beck-online.beck.de/Werk/18164?opusTitle=SCHMERZENSGELD+Kommentar" TargetMode="External" /><Relationship Id="rId18" Type="http://schemas.openxmlformats.org/officeDocument/2006/relationships/hyperlink" Target="https://beck-online.beck.de/Werk/18163?opusTitle=SCHMERZENSGELD" TargetMode="External" /><Relationship Id="rId19" Type="http://schemas.openxmlformats.org/officeDocument/2006/relationships/hyperlink" Target="https://beck-online.beck.de/Werk/20049?opusTitle=Weber+kompak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Bcid/Y-400-W-SchaHdbKapBarw-GL-Teil1-L" TargetMode="External" /><Relationship Id="rId21" Type="http://schemas.openxmlformats.org/officeDocument/2006/relationships/hyperlink" Target="https://beck-online.beck.de/Werk/15168?opusTitle=Janeczek+Verkehr" TargetMode="External" /><Relationship Id="rId22" Type="http://schemas.openxmlformats.org/officeDocument/2006/relationships/hyperlink" Target="https://beck-online.beck.de/Werk/7305?opusTitle=BeckOF+VerkehrsR" TargetMode="External" /><Relationship Id="rId23" Type="http://schemas.openxmlformats.org/officeDocument/2006/relationships/hyperlink" Target="https://beck-online.beck.de/Werk/708?opusTitle=FD-StrVR" TargetMode="External" /><Relationship Id="rId24" Type="http://schemas.openxmlformats.org/officeDocument/2006/relationships/hyperlink" Target="https://beck-online.beck.de/Werk/42?opusTitle=NZV" TargetMode="External" /><Relationship Id="rId25" Type="http://schemas.openxmlformats.org/officeDocument/2006/relationships/hyperlink" Target="https://beck-online.beck.de/Werk/4295?opusTitle=NZV-Beil." TargetMode="External" /><Relationship Id="rId26" Type="http://schemas.openxmlformats.org/officeDocument/2006/relationships/hyperlink" Target="https://beck-online.beck.de/Werk/549?opusTitle=SVR" TargetMode="External" /><Relationship Id="rId27" Type="http://schemas.openxmlformats.org/officeDocument/2006/relationships/hyperlink" Target="https://beck-online.beck.de/?typ=searchlink&amp;hitlisthead=Im Fachmodul Verkehrsrecht PLUS zitierte Aufs&#228;tze sowie Aufs&#228;tze zu StVG, StVO etc.&amp;query=spubtyp0:%22aufs%22+AND+preismodul:BOVERKP&amp;rbsort=date" TargetMode="External" /><Relationship Id="rId28" Type="http://schemas.openxmlformats.org/officeDocument/2006/relationships/hyperlink" Target="https://beck-online.beck.de/?typ=searchlink&amp;hitlisthead=Im Fachmodul Verkehrsrecht PLUS zitierte Rechtsprechung sowie Rechtsprechung zu StVG, StVO etc.&amp;query=spubtyp0:%22ent%22+AND+preismodul:BOVERKP&amp;rbsort=date" TargetMode="External" /><Relationship Id="rId29" Type="http://schemas.openxmlformats.org/officeDocument/2006/relationships/hyperlink" Target="https://beck-online.beck.de/Sammlungen/16186?cat=coll&amp;xml=gesetze%2Fbund&amp;coll=Stra&#223;enverkehrsrecht Texte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Sammlungen/16213?cat=coll&amp;xml=gesetze%2Fbund&amp;coll=Wichtigste Normen %28rechtsgebiets&#252;bergreifend%29&amp;opusTitle=WN" TargetMode="External" /><Relationship Id="rId31" Type="http://schemas.openxmlformats.org/officeDocument/2006/relationships/header" Target="header1.xml" /><Relationship Id="rId32" Type="http://schemas.openxmlformats.org/officeDocument/2006/relationships/footer" Target="footer1.xml" /><Relationship Id="rId33" Type="http://schemas.openxmlformats.org/officeDocument/2006/relationships/theme" Target="theme/theme1.xml" /><Relationship Id="rId34" Type="http://schemas.openxmlformats.org/officeDocument/2006/relationships/numbering" Target="numbering.xml" /><Relationship Id="rId35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4567?opusTitle=BachmeierAk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756?opusTitle=BeckOK+StVR" TargetMode="External" /><Relationship Id="rId8" Type="http://schemas.openxmlformats.org/officeDocument/2006/relationships/hyperlink" Target="https://beck-online.beck.de/Werk/18399?opusTitle=BHHJ" TargetMode="External" /><Relationship Id="rId9" Type="http://schemas.openxmlformats.org/officeDocument/2006/relationships/hyperlink" Target="https://beck-online.beck.de/Werk/12060?opusTitle=Buschbel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Verkehrsrecht PLUS - beck-online</dc:title>
  <cp:revision>0</cp:revision>
</cp:coreProperties>
</file>