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Immobilien- und Immobilienwirtschaftsrecht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Immobilienrecht (einschließlich Kaufrecht und Maklerrecht) </w:t>
      </w:r>
    </w:p>
    <w:p>
      <w:pPr>
        <w:pStyle w:val="bocenterbokastenh3"/>
        <w:pBdr>
          <w:left w:val="none" w:sz="0" w:space="0" w:color="auto"/>
        </w:pBdr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BeckOK BGB | Auszüge aus den Kernmaterien des Immobilienrechts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5" w:tgtFrame="_self" w:tooltip="BeckOK BGB Auszug Kaufrecht" w:history="1">
        <w:bookmarkStart w:id="0" w:name="opus_174502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Kaufrecht</w:t>
        </w:r>
      </w:hyperlink>
      <w:bookmarkEnd w:id="0"/>
      <w:hyperlink r:id="rId6" w:anchor="opus_detail_17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7" w:tgtFrame="_self" w:tooltip="BeckOK BGB Auszug Werk- und Bauvertragsrecht" w:history="1">
        <w:bookmarkStart w:id="1" w:name="opus_174503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Werk- und Bauvertragsrecht</w:t>
        </w:r>
      </w:hyperlink>
      <w:bookmarkEnd w:id="1"/>
      <w:hyperlink r:id="rId6" w:anchor="opus_detail_17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8" w:tgtFrame="_self" w:tooltip="BeckOK BGB Auszug Architektenvertragsrecht" w:history="1">
        <w:bookmarkStart w:id="2" w:name="opus_17450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Architektenvertragsrecht</w:t>
        </w:r>
      </w:hyperlink>
      <w:bookmarkEnd w:id="2"/>
      <w:hyperlink r:id="rId6" w:anchor="opus_detail_17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9" w:tgtFrame="_self" w:tooltip="BeckOK BGB Auszug Maklervertragsrecht" w:history="1">
        <w:bookmarkStart w:id="3" w:name="opus_17450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Maklervertragsrecht</w:t>
        </w:r>
      </w:hyperlink>
      <w:bookmarkEnd w:id="3"/>
      <w:hyperlink r:id="rId6" w:anchor="opus_detail_1745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0" w:tgtFrame="_self" w:tooltip="BeckOK BGB Auszug Sachenrecht" w:history="1">
        <w:bookmarkStart w:id="4" w:name="opus_17450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Sachenrecht</w:t>
        </w:r>
      </w:hyperlink>
      <w:bookmarkEnd w:id="4"/>
      <w:hyperlink r:id="rId6" w:anchor="opus_detail_17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1" w:tgtFrame="_self" w:tooltip="BeckOK BGB Auszug ErbbauRG" w:history="1">
        <w:bookmarkStart w:id="5" w:name="opus_17450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ErbbauRG</w:t>
        </w:r>
      </w:hyperlink>
      <w:bookmarkEnd w:id="5"/>
      <w:hyperlink r:id="rId6" w:anchor="opus_detail_17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2" w:tgtFrame="_self" w:tooltip="BeckOK BGB Auszug WEG" w:history="1">
        <w:bookmarkStart w:id="6" w:name="opus_174508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WEG</w:t>
        </w:r>
      </w:hyperlink>
      <w:bookmarkEnd w:id="6"/>
      <w:hyperlink r:id="rId6" w:anchor="opus_detail_17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3" w:tgtFrame="_self" w:tooltip="BeckOK BGB Auszug Mietrecht" w:history="1">
        <w:bookmarkStart w:id="7" w:name="opus_17450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Mietrecht</w:t>
        </w:r>
      </w:hyperlink>
      <w:bookmarkEnd w:id="7"/>
      <w:hyperlink r:id="rId6" w:anchor="opus_detail_17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225" w:line="255" w:lineRule="atLeast"/>
        <w:ind w:left="705" w:right="405"/>
        <w:rPr>
          <w:lang w:val="de" w:eastAsia="de"/>
        </w:rPr>
      </w:pPr>
      <w:hyperlink r:id="rId14" w:tgtFrame="_self" w:tooltip="Grziwotz" w:history="1">
        <w:bookmarkStart w:id="8" w:name="opus_171835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8"/>
      <w:hyperlink r:id="rId6" w:anchor="opus_detail_171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Jauernig" w:history="1">
        <w:bookmarkStart w:id="9" w:name="opus_177296"/>
        <w:r>
          <w:rPr>
            <w:color w:val="BD2826"/>
            <w:bdr w:val="none" w:sz="0" w:space="0" w:color="auto"/>
            <w:lang w:val="de" w:eastAsia="de"/>
          </w:rPr>
          <w:t>Jauernig, Bürgerliches Gesetzbuch</w:t>
        </w:r>
      </w:hyperlink>
      <w:bookmarkEnd w:id="9"/>
      <w:hyperlink r:id="rId6" w:anchor="opus_detail_1772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Herrler/Hertel/Kesseler" w:history="1">
        <w:bookmarkStart w:id="10" w:name="opus_183734"/>
        <w:r>
          <w:rPr>
            <w:color w:val="BD2826"/>
            <w:bdr w:val="none" w:sz="0" w:space="0" w:color="auto"/>
            <w:lang w:val="de" w:eastAsia="de"/>
          </w:rPr>
          <w:t>Herrler/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Kesseler, Aktuelles Immobilienrecht 2023</w:t>
        </w:r>
      </w:hyperlink>
      <w:bookmarkEnd w:id="10"/>
      <w:hyperlink r:id="rId6" w:anchor="opus_detail_183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aldner, Immobilienkaufverträge" w:history="1">
        <w:bookmarkStart w:id="11" w:name="opus_171838"/>
        <w:r>
          <w:rPr>
            <w:color w:val="BD2826"/>
            <w:bdr w:val="none" w:sz="0" w:space="0" w:color="auto"/>
            <w:lang w:val="de" w:eastAsia="de"/>
          </w:rPr>
          <w:t>Waldner, Immobilienkaufverträge</w:t>
        </w:r>
      </w:hyperlink>
      <w:bookmarkEnd w:id="11"/>
      <w:hyperlink r:id="rId6" w:anchor="opus_detail_1718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arcks" w:history="1">
        <w:bookmarkStart w:id="12" w:name="opus_171839"/>
        <w:r>
          <w:rPr>
            <w:color w:val="BD2826"/>
            <w:bdr w:val="none" w:sz="0" w:space="0" w:color="auto"/>
            <w:lang w:val="de" w:eastAsia="de"/>
          </w:rPr>
          <w:t>Marcks, Makler- und Bauträgerverordnung</w:t>
        </w:r>
      </w:hyperlink>
      <w:bookmarkEnd w:id="12"/>
      <w:hyperlink r:id="rId6" w:anchor="opus_detail_171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werth/Rybarz, Kauf und Verkauf von Gewerbeimmobilien" w:history="1">
        <w:bookmarkStart w:id="13" w:name="opus_171840"/>
        <w:r>
          <w:rPr>
            <w:color w:val="BD2826"/>
            <w:bdr w:val="none" w:sz="0" w:space="0" w:color="auto"/>
            <w:lang w:val="de" w:eastAsia="de"/>
          </w:rPr>
          <w:t>Niewerth/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Rybarz, Kauf und Verkauf von Gewerbeimmobilien</w:t>
        </w:r>
      </w:hyperlink>
      <w:bookmarkEnd w:id="13"/>
      <w:hyperlink r:id="rId6" w:anchor="opus_detail_171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rüger/Hertel, Der Grundstückskauf" w:history="1">
        <w:bookmarkStart w:id="14" w:name="opus_171841"/>
        <w:r>
          <w:rPr>
            <w:color w:val="BD2826"/>
            <w:bdr w:val="none" w:sz="0" w:space="0" w:color="auto"/>
            <w:lang w:val="de" w:eastAsia="de"/>
          </w:rPr>
          <w:t>Krüger/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Hertel, Der Grundstückskauf</w:t>
        </w:r>
      </w:hyperlink>
      <w:bookmarkEnd w:id="14"/>
      <w:hyperlink r:id="rId6" w:anchor="opus_detail_171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ügel" w:history="1">
        <w:bookmarkStart w:id="15" w:name="opus_171842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</w:hyperlink>
      <w:bookmarkEnd w:id="15"/>
      <w:hyperlink r:id="rId6" w:anchor="opus_detail_1718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lank/Börstinghaus/Siegmund" w:history="1">
        <w:bookmarkStart w:id="16" w:name="opus_177466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16"/>
      <w:hyperlink r:id="rId6" w:anchor="opus_detail_177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BO" w:history="1">
        <w:bookmarkStart w:id="17" w:name="opus_190431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17"/>
      <w:hyperlink r:id="rId6" w:anchor="opus_detail_190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ilsch, Grundbuchordnung für Anfänger" w:history="1">
        <w:bookmarkStart w:id="18" w:name="opus_196403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18"/>
      <w:hyperlink r:id="rId6" w:anchor="opus_detail_196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9" w:name="opus_17451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PREMIUM-Inhalte </w:t>
      </w:r>
      <w:bookmarkEnd w:id="19"/>
      <w:hyperlink r:id="rId6" w:anchor="opus_detail_174515" w:tooltip="Zur Werkgruppierung springen" w:history="1"/>
    </w:p>
    <w:p>
      <w:pPr>
        <w:pStyle w:val="bocenterbokastenh3"/>
        <w:pBdr>
          <w:left w:val="none" w:sz="0" w:space="0" w:color="auto"/>
        </w:pBdr>
        <w:spacing w:before="60" w:after="60" w:line="255" w:lineRule="atLeast"/>
        <w:ind w:left="7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BeckOGK Zivilrecht | Auszüge aus den Kernmaterien des Immobilienrechts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200" w:right="600"/>
        <w:rPr>
          <w:color w:val="000000"/>
          <w:lang w:val="de" w:eastAsia="de"/>
        </w:rPr>
      </w:pPr>
      <w:hyperlink r:id="rId25" w:tgtFrame="_self" w:tooltip="BeckOGK Auszug BGB Kaufrecht" w:history="1">
        <w:bookmarkStart w:id="20" w:name="opus_174556"/>
        <w:r>
          <w:rPr>
            <w:color w:val="BD2826"/>
            <w:bdr w:val="none" w:sz="0" w:space="0" w:color="auto"/>
            <w:lang w:val="de" w:eastAsia="de"/>
          </w:rPr>
          <w:t>BeckOGK Auszug BGB | Kauf</w:t>
        </w:r>
      </w:hyperlink>
      <w:bookmarkEnd w:id="20"/>
      <w:hyperlink r:id="rId6" w:anchor="opus_detail_174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200" w:right="600"/>
        <w:rPr>
          <w:color w:val="000000"/>
          <w:lang w:val="de" w:eastAsia="de"/>
        </w:rPr>
      </w:pPr>
      <w:hyperlink r:id="rId26" w:tgtFrame="_self" w:tooltip="BeckOGK Auszug BGB Werkvertrag" w:history="1">
        <w:bookmarkStart w:id="21" w:name="opus_174563"/>
        <w:r>
          <w:rPr>
            <w:color w:val="BD2826"/>
            <w:bdr w:val="none" w:sz="0" w:space="0" w:color="auto"/>
            <w:lang w:val="de" w:eastAsia="de"/>
          </w:rPr>
          <w:t>BeckOGK Auszug BGB | Werkvertrag | Werkvertrag</w:t>
        </w:r>
      </w:hyperlink>
      <w:bookmarkEnd w:id="21"/>
      <w:hyperlink r:id="rId6" w:anchor="opus_detail_174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200" w:right="600"/>
        <w:rPr>
          <w:color w:val="000000"/>
          <w:lang w:val="de" w:eastAsia="de"/>
        </w:rPr>
      </w:pPr>
      <w:hyperlink r:id="rId27" w:tgtFrame="_self" w:tooltip="BeckOGK Auszug BGB Architekten- /Ingenieurvertrag" w:history="1">
        <w:bookmarkStart w:id="22" w:name="opus_174560"/>
        <w:r>
          <w:rPr>
            <w:color w:val="BD2826"/>
            <w:bdr w:val="none" w:sz="0" w:space="0" w:color="auto"/>
            <w:lang w:val="de" w:eastAsia="de"/>
          </w:rPr>
          <w:t>BeckOGK Auszug BGB | Werkvertrag | Architektenvertrag und Ingenieurvertrag</w:t>
        </w:r>
      </w:hyperlink>
      <w:bookmarkEnd w:id="22"/>
      <w:hyperlink r:id="rId6" w:anchor="opus_detail_17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200" w:right="600"/>
        <w:rPr>
          <w:color w:val="000000"/>
          <w:lang w:val="de" w:eastAsia="de"/>
        </w:rPr>
      </w:pPr>
      <w:hyperlink r:id="rId28" w:tgtFrame="_self" w:tooltip="BeckOGK Auszug BGB Maklervertrag" w:history="1">
        <w:bookmarkStart w:id="23" w:name="opus_174561"/>
        <w:r>
          <w:rPr>
            <w:color w:val="BD2826"/>
            <w:bdr w:val="none" w:sz="0" w:space="0" w:color="auto"/>
            <w:lang w:val="de" w:eastAsia="de"/>
          </w:rPr>
          <w:t>BeckOGK Auszug BGB | Maklervertrag</w:t>
        </w:r>
      </w:hyperlink>
      <w:bookmarkEnd w:id="23"/>
      <w:hyperlink r:id="rId6" w:anchor="opus_detail_174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200" w:right="600"/>
        <w:rPr>
          <w:color w:val="000000"/>
          <w:lang w:val="de" w:eastAsia="de"/>
        </w:rPr>
      </w:pPr>
      <w:hyperlink r:id="rId29" w:tgtFrame="_self" w:tooltip="BeckOGK BGB Buch 3" w:history="1">
        <w:bookmarkStart w:id="24" w:name="opus_174555"/>
        <w:r>
          <w:rPr>
            <w:color w:val="BD2826"/>
            <w:bdr w:val="none" w:sz="0" w:space="0" w:color="auto"/>
            <w:lang w:val="de" w:eastAsia="de"/>
          </w:rPr>
          <w:t>BeckOGK Auszug BGB | Sachenrecht</w:t>
        </w:r>
      </w:hyperlink>
      <w:bookmarkEnd w:id="24"/>
      <w:hyperlink r:id="rId6" w:anchor="opus_detail_174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200" w:right="600"/>
        <w:rPr>
          <w:color w:val="000000"/>
          <w:lang w:val="de" w:eastAsia="de"/>
        </w:rPr>
      </w:pPr>
      <w:hyperlink r:id="rId30" w:tgtFrame="_self" w:tooltip="BeckOGK Auszug BeurkG" w:history="1">
        <w:bookmarkStart w:id="25" w:name="opus_174562"/>
        <w:r>
          <w:rPr>
            <w:color w:val="BD2826"/>
            <w:bdr w:val="none" w:sz="0" w:space="0" w:color="auto"/>
            <w:lang w:val="de" w:eastAsia="de"/>
          </w:rPr>
          <w:t>BeckOGK BeurkG | Beurkundungsgesetz</w:t>
        </w:r>
      </w:hyperlink>
      <w:bookmarkEnd w:id="25"/>
      <w:hyperlink r:id="rId6" w:anchor="opus_detail_1745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200" w:right="600"/>
        <w:rPr>
          <w:color w:val="000000"/>
          <w:lang w:val="de" w:eastAsia="de"/>
        </w:rPr>
      </w:pPr>
      <w:hyperlink r:id="rId31" w:tgtFrame="_self" w:tooltip="BeckOGK Auszug ErbbauRG" w:history="1">
        <w:bookmarkStart w:id="26" w:name="opus_174559"/>
        <w:r>
          <w:rPr>
            <w:color w:val="BD2826"/>
            <w:bdr w:val="none" w:sz="0" w:space="0" w:color="auto"/>
            <w:lang w:val="de" w:eastAsia="de"/>
          </w:rPr>
          <w:t>BeckOGK ErbbauRG | Gesetz über das Erbbaurecht</w:t>
        </w:r>
      </w:hyperlink>
      <w:bookmarkEnd w:id="26"/>
      <w:hyperlink r:id="rId6" w:anchor="opus_detail_17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200" w:right="600"/>
        <w:rPr>
          <w:color w:val="000000"/>
          <w:lang w:val="de" w:eastAsia="de"/>
        </w:rPr>
      </w:pPr>
      <w:hyperlink r:id="rId32" w:tgtFrame="_self" w:tooltip="BeckOGK Auszug WEG" w:history="1">
        <w:bookmarkStart w:id="27" w:name="opus_174558"/>
        <w:r>
          <w:rPr>
            <w:color w:val="BD2826"/>
            <w:bdr w:val="none" w:sz="0" w:space="0" w:color="auto"/>
            <w:lang w:val="de" w:eastAsia="de"/>
          </w:rPr>
          <w:t>BeckOGK WEG | Wohnungseigentumsgesetz</w:t>
        </w:r>
      </w:hyperlink>
      <w:bookmarkEnd w:id="27"/>
      <w:hyperlink r:id="rId6" w:anchor="opus_detail_17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200" w:right="600"/>
        <w:rPr>
          <w:color w:val="000000"/>
          <w:lang w:val="de" w:eastAsia="de"/>
        </w:rPr>
      </w:pPr>
      <w:hyperlink r:id="rId33" w:tgtFrame="_self" w:tooltip="BeckOGK Auszug BGB MietR" w:history="1">
        <w:bookmarkStart w:id="28" w:name="opus_176159"/>
        <w:r>
          <w:rPr>
            <w:color w:val="BD2826"/>
            <w:bdr w:val="none" w:sz="0" w:space="0" w:color="auto"/>
            <w:lang w:val="de" w:eastAsia="de"/>
          </w:rPr>
          <w:t>BeckOGK Auszug BGB | Miet- und WEG-Recht</w:t>
        </w:r>
      </w:hyperlink>
      <w:bookmarkEnd w:id="28"/>
      <w:hyperlink r:id="rId6" w:anchor="opus_detail_176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225" w:line="255" w:lineRule="atLeast"/>
        <w:ind w:left="1005" w:right="405"/>
        <w:rPr>
          <w:color w:val="000000"/>
          <w:lang w:val="de" w:eastAsia="de"/>
        </w:rPr>
      </w:pPr>
      <w:hyperlink r:id="rId34" w:tgtFrame="_self" w:tooltip="Guhling/Günter" w:history="1">
        <w:bookmarkStart w:id="29" w:name="opus_183382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5" w:tgtFrame="_self" w:tooltip="Demharter" w:history="1">
        <w:bookmarkStart w:id="30" w:name="opus_176933"/>
        <w:r>
          <w:rPr>
            <w:color w:val="BD2826"/>
            <w:bdr w:val="none" w:sz="0" w:space="0" w:color="auto"/>
            <w:lang w:val="de" w:eastAsia="de"/>
          </w:rPr>
          <w:t>Demharter, Grundbuchordnung</w:t>
        </w:r>
      </w:hyperlink>
      <w:bookmarkEnd w:id="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Schöner" w:history="1">
        <w:bookmarkStart w:id="31" w:name="opus_174520"/>
        <w:r>
          <w:rPr>
            <w:color w:val="BD2826"/>
            <w:bdr w:val="none" w:sz="0" w:space="0" w:color="auto"/>
            <w:lang w:val="de" w:eastAsia="de"/>
          </w:rPr>
          <w:t>Schöner/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Stöber, Grundbuchrecht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eyer, Handbuch Immobilienwirtschaftsrecht" w:history="1">
        <w:bookmarkStart w:id="32" w:name="opus_174623"/>
        <w:r>
          <w:rPr>
            <w:color w:val="BD2826"/>
            <w:bdr w:val="none" w:sz="0" w:space="0" w:color="auto"/>
            <w:lang w:val="de" w:eastAsia="de"/>
          </w:rPr>
          <w:t>Meyer, Handbuch Immobilienwirtschaftsrecht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Schäfer/Conzen" w:history="1">
        <w:bookmarkStart w:id="33" w:name="opus_174518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Conzen, Praxishandbuch Immobilien-Investitionen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Schäfer/Conzen" w:history="1">
        <w:bookmarkStart w:id="34" w:name="opus_174519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Conzen, Praxishandbuch Immobilien-Projektentwicklung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Krüger/Pofahl/Kring, Handbuch Immobilien-Transaktionen" w:history="1">
        <w:bookmarkStart w:id="35" w:name="opus_174521"/>
        <w:r>
          <w:rPr>
            <w:color w:val="BD2826"/>
            <w:bdr w:val="none" w:sz="0" w:space="0" w:color="auto"/>
            <w:lang w:val="de" w:eastAsia="de"/>
          </w:rPr>
          <w:t>Krüger/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Pofahl/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Kring, Handbuch Immobilien-Transaktionen</w:t>
        </w:r>
      </w:hyperlink>
      <w:bookmarkEnd w:id="35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Finanzierungsrecht, Kredite- und Sicherheiten-Recht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6" w:name="opus_1745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PREMIUM-Inhalte </w:t>
      </w:r>
      <w:bookmarkEnd w:id="36"/>
      <w:hyperlink r:id="rId6" w:anchor="opus_detail_1745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Gumpp" w:history="1">
        <w:bookmarkStart w:id="37" w:name="opus_174566"/>
        <w:r>
          <w:rPr>
            <w:color w:val="BD2826"/>
            <w:bdr w:val="none" w:sz="0" w:space="0" w:color="auto"/>
            <w:lang w:val="de" w:eastAsia="de"/>
          </w:rPr>
          <w:t>Gumpp, Gewerbliche Immobilienfinanzierung</w:t>
        </w:r>
      </w:hyperlink>
      <w:bookmarkEnd w:id="37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8" w:name="opus_17456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PREMIUM-Inhalte </w:t>
      </w:r>
      <w:bookmarkEnd w:id="38"/>
      <w:hyperlink r:id="rId6" w:anchor="opus_detail_17456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005" w:right="405"/>
        <w:rPr>
          <w:color w:val="000000"/>
          <w:lang w:val="de" w:eastAsia="de"/>
        </w:rPr>
      </w:pPr>
      <w:hyperlink r:id="rId42" w:tgtFrame="_self" w:tooltip="Haase/Jachmann" w:history="1">
        <w:bookmarkStart w:id="39" w:name="opus_174569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39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Baurecht (mit Werkvertrags-, Bauträger- und Architektenrecht)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K BauvertrR" w:history="1">
        <w:bookmarkStart w:id="40" w:name="opus_194666"/>
        <w:r>
          <w:rPr>
            <w:color w:val="BD2826"/>
            <w:bdr w:val="none" w:sz="0" w:space="0" w:color="auto"/>
            <w:lang w:val="de" w:eastAsia="de"/>
          </w:rPr>
          <w:t>BeckOK Bauvertragsrecht, Leupertz/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Preussner/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0"/>
      <w:hyperlink r:id="rId6" w:anchor="opus_detail_194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Fuhrländer/Füllbeck, Praxishandbuch WEG-Verwaltung" w:history="1">
        <w:bookmarkStart w:id="41" w:name="opus_177167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41"/>
      <w:hyperlink r:id="rId6" w:anchor="opus_detail_1771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Grziwotz/Koeble, Handbuch Bauträgerrecht" w:history="1">
        <w:bookmarkStart w:id="42" w:name="opus_177168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Koeble, Handbuch Bauträgerrecht</w:t>
        </w:r>
      </w:hyperlink>
      <w:bookmarkEnd w:id="42"/>
      <w:hyperlink r:id="rId6" w:anchor="opus_detail_177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Pause Bauträgerkauf" w:history="1">
        <w:bookmarkStart w:id="43" w:name="opus_177169"/>
        <w:r>
          <w:rPr>
            <w:color w:val="BD2826"/>
            <w:bdr w:val="none" w:sz="0" w:space="0" w:color="auto"/>
            <w:lang w:val="de" w:eastAsia="de"/>
          </w:rPr>
          <w:t>Pause/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Vogel, Bauträgerkauf und Baumodelle</w:t>
        </w:r>
      </w:hyperlink>
      <w:bookmarkEnd w:id="43"/>
      <w:hyperlink r:id="rId6" w:anchor="opus_detail_177169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4" w:name="opus_17717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PREMIUM-Inhalte </w:t>
      </w:r>
      <w:bookmarkEnd w:id="44"/>
      <w:hyperlink r:id="rId6" w:anchor="opus_detail_17717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Grziwotz" w:history="1">
        <w:bookmarkStart w:id="45" w:name="opus_177171"/>
        <w:r>
          <w:rPr>
            <w:color w:val="BD2826"/>
            <w:bdr w:val="none" w:sz="0" w:space="0" w:color="auto"/>
            <w:lang w:val="de" w:eastAsia="de"/>
          </w:rPr>
          <w:t>Grziwotz, MaBV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lank" w:history="1">
        <w:bookmarkStart w:id="46" w:name="opus_196482"/>
        <w:r>
          <w:rPr>
            <w:color w:val="BD2826"/>
            <w:bdr w:val="none" w:sz="0" w:space="0" w:color="auto"/>
            <w:lang w:val="de" w:eastAsia="de"/>
          </w:rPr>
          <w:t>Blank, Bauträgervertrag</w:t>
        </w:r>
      </w:hyperlink>
      <w:bookmarkEnd w:id="46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Erbbaurecht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Nagel, Gesetz über das Erbbaurecht" w:history="1">
        <w:bookmarkStart w:id="47" w:name="opus_177159"/>
        <w:r>
          <w:rPr>
            <w:color w:val="BD2826"/>
            <w:bdr w:val="none" w:sz="0" w:space="0" w:color="auto"/>
            <w:lang w:val="de" w:eastAsia="de"/>
          </w:rPr>
          <w:t>Nagel, Erbbaurechtsgesetz: ErbbauRG</w:t>
        </w:r>
      </w:hyperlink>
      <w:bookmarkEnd w:id="47"/>
      <w:hyperlink r:id="rId6" w:anchor="opus_detail_177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öttcher, Praktische Fragen des Erbbaurechts" w:history="1">
        <w:bookmarkStart w:id="48" w:name="opus_177160"/>
        <w:r>
          <w:rPr>
            <w:color w:val="BD2826"/>
            <w:bdr w:val="none" w:sz="0" w:space="0" w:color="auto"/>
            <w:lang w:val="de" w:eastAsia="de"/>
          </w:rPr>
          <w:t>Böttcher, Praktische Fragen des Erbbaurechts</w:t>
        </w:r>
      </w:hyperlink>
      <w:bookmarkEnd w:id="48"/>
      <w:hyperlink r:id="rId6" w:anchor="opus_detail_17716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9" w:name="opus_177161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PREMIUM-Inhalte </w:t>
      </w:r>
      <w:bookmarkEnd w:id="49"/>
      <w:hyperlink r:id="rId6" w:anchor="opus_detail_177161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Winkler/Schlögel" w:history="1">
        <w:bookmarkStart w:id="50" w:name="opus_177162"/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Schlögel, Erbbaurecht</w:t>
        </w:r>
      </w:hyperlink>
      <w:bookmarkEnd w:id="50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Immobilienwirtschaft betriebswirtschaftliche Titel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1" w:name="opus_17715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PREMIUM-Inhalte </w:t>
      </w:r>
      <w:bookmarkEnd w:id="51"/>
      <w:hyperlink r:id="rId6" w:anchor="opus_detail_17715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Francke/Rehkugler/Raffelhüschen/Wölfle" w:history="1">
        <w:bookmarkStart w:id="52" w:name="opus_177156"/>
        <w:r>
          <w:rPr>
            <w:color w:val="BD2826"/>
            <w:bdr w:val="none" w:sz="0" w:space="0" w:color="auto"/>
            <w:lang w:val="de" w:eastAsia="de"/>
          </w:rPr>
          <w:t>Francke/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Rehkugler/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Raffelhüschen/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Wölfle, Immobilienmärkte und Immobilienbewertung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Kamis, Grundlagen der Wohnungs- und Immobilienwirtschaft" w:history="1">
        <w:bookmarkStart w:id="53" w:name="opus_177157"/>
        <w:r>
          <w:rPr>
            <w:color w:val="BD2826"/>
            <w:bdr w:val="none" w:sz="0" w:space="0" w:color="auto"/>
            <w:lang w:val="de" w:eastAsia="de"/>
          </w:rPr>
          <w:t>Kamis, Grundlagen der Wohnungs- und Immobilienwirtschaft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Fuhrländer/Füllbeck, Praxishandbuch WEG-Verwaltung" w:history="1">
        <w:bookmarkStart w:id="54" w:name="opus_196488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54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Sonderthemen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5" w:name="opus_196481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PREMIUM-Inhalte </w:t>
      </w:r>
      <w:bookmarkEnd w:id="55"/>
      <w:hyperlink r:id="rId6" w:anchor="opus_detail_196481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örstinghaus/Meyer" w:history="1">
        <w:bookmarkStart w:id="56" w:name="opus_196484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55" w:tgtFrame="_self" w:tooltip="Knauff, GEG/GEIG" w:history="1">
        <w:bookmarkStart w:id="57" w:name="opus_196483"/>
        <w:r>
          <w:rPr>
            <w:color w:val="BD2826"/>
            <w:bdr w:val="none" w:sz="0" w:space="0" w:color="auto"/>
            <w:lang w:val="de" w:eastAsia="de"/>
          </w:rPr>
          <w:t>Knauff, GEG | GEIG</w:t>
        </w:r>
      </w:hyperlink>
      <w:bookmarkEnd w:id="57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Vertragsmuster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MVH05BRI" w:history="1">
        <w:bookmarkStart w:id="58" w:name="opus_171856"/>
        <w:r>
          <w:rPr>
            <w:color w:val="BD2826"/>
            <w:bdr w:val="none" w:sz="0" w:space="0" w:color="auto"/>
            <w:lang w:val="de" w:eastAsia="de"/>
          </w:rPr>
          <w:t>Münchener Vertragshandbuch Bd. 5 Bürgerliches Recht I, Herrler</w:t>
        </w:r>
      </w:hyperlink>
      <w:bookmarkEnd w:id="58"/>
      <w:hyperlink r:id="rId6" w:anchor="opus_detail_171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´sches Formularbuch Immobilienrecht" w:history="1">
        <w:bookmarkStart w:id="59" w:name="opus_177897"/>
        <w:r>
          <w:rPr>
            <w:color w:val="BD2826"/>
            <w:bdr w:val="none" w:sz="0" w:space="0" w:color="auto"/>
            <w:lang w:val="de" w:eastAsia="de"/>
          </w:rPr>
          <w:t>Beck'sches Formularbuch Immobilienrecht, Weise/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Forst/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Frense</w:t>
        </w:r>
      </w:hyperlink>
      <w:bookmarkEnd w:id="59"/>
      <w:hyperlink r:id="rId6" w:anchor="opus_detail_177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F Vertrag ImmobilienR" w:history="1">
        <w:bookmarkStart w:id="60" w:name="opus_171858"/>
        <w:r>
          <w:rPr>
            <w:color w:val="BD2826"/>
            <w:bdr w:val="none" w:sz="0" w:space="0" w:color="auto"/>
            <w:lang w:val="de" w:eastAsia="de"/>
          </w:rPr>
          <w:t>BeckOF Vertrag | Immobilienrecht</w:t>
        </w:r>
      </w:hyperlink>
      <w:bookmarkEnd w:id="60"/>
      <w:hyperlink r:id="rId6" w:anchor="opus_detail_1718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ckOF Prozess ImmobilienR" w:history="1">
        <w:bookmarkStart w:id="61" w:name="opus_171859"/>
        <w:r>
          <w:rPr>
            <w:color w:val="BD2826"/>
            <w:bdr w:val="none" w:sz="0" w:space="0" w:color="auto"/>
            <w:lang w:val="de" w:eastAsia="de"/>
          </w:rPr>
          <w:t>BeckOF Prozess | Immobilienrecht</w:t>
        </w:r>
      </w:hyperlink>
      <w:bookmarkEnd w:id="61"/>
      <w:hyperlink r:id="rId6" w:anchor="opus_detail_1718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IBR" w:history="1">
        <w:bookmarkStart w:id="62" w:name="opus_171861"/>
        <w:r>
          <w:rPr>
            <w:color w:val="BD2826"/>
            <w:bdr w:val="none" w:sz="0" w:space="0" w:color="auto"/>
            <w:lang w:val="de" w:eastAsia="de"/>
          </w:rPr>
          <w:t>IBR - Immobilien- und Baurecht ab 1990</w:t>
        </w:r>
      </w:hyperlink>
      <w:bookmarkEnd w:id="62"/>
      <w:hyperlink r:id="rId6" w:anchor="opus_detail_1718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63" w:name="opus_171862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63"/>
      <w:hyperlink r:id="rId6" w:anchor="opus_detail_1718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IVR" w:history="1">
        <w:bookmarkStart w:id="64" w:name="opus_172105"/>
        <w:r>
          <w:rPr>
            <w:color w:val="BD2826"/>
            <w:bdr w:val="none" w:sz="0" w:space="0" w:color="auto"/>
            <w:lang w:val="de" w:eastAsia="de"/>
          </w:rPr>
          <w:t>IVR - Immobilien- und Vollstreckungsrecht ab 2017</w:t>
        </w:r>
      </w:hyperlink>
      <w:bookmarkEnd w:id="64"/>
      <w:hyperlink r:id="rId6" w:anchor="opus_detail_17210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7451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PREMIUM-Inhalte </w:t>
      </w:r>
      <w:bookmarkEnd w:id="65"/>
      <w:hyperlink r:id="rId6" w:anchor="opus_detail_17451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63" w:tgtFrame="_self" w:tooltip="ZfIR" w:history="1">
        <w:bookmarkStart w:id="66" w:name="opus_174514"/>
        <w:r>
          <w:rPr>
            <w:color w:val="BD2826"/>
            <w:bdr w:val="none" w:sz="0" w:space="0" w:color="auto"/>
            <w:lang w:val="de" w:eastAsia="de"/>
          </w:rPr>
          <w:t>ZfIR - Zeitschrift für Immobilienrecht, ab 2008</w:t>
        </w:r>
      </w:hyperlink>
      <w:bookmarkEnd w:id="66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Aufsätze zum Immobilien- und Immobilienwirtschaftsrecht aus Beck’schen Zeitschriften" w:history="1">
        <w:bookmarkStart w:id="67" w:name="opus_174943"/>
        <w:r>
          <w:rPr>
            <w:color w:val="BD2826"/>
            <w:bdr w:val="none" w:sz="0" w:space="0" w:color="auto"/>
            <w:lang w:val="de" w:eastAsia="de"/>
          </w:rPr>
          <w:t>Aufsätze zum Immobilien- und Immobilienwirtschaftsrecht aus Beck’schen Zeitschriften</w:t>
        </w:r>
      </w:hyperlink>
      <w:bookmarkEnd w:id="67"/>
      <w:hyperlink r:id="rId6" w:anchor="opus_detail_174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Rechtsprechung Miet- und WEG-Recht" w:history="1">
        <w:bookmarkStart w:id="68" w:name="opus_171864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68"/>
      <w:hyperlink r:id="rId6" w:anchor="opus_detail_1718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9" w:name="opus_17186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9"/>
      <w:hyperlink r:id="rId6" w:anchor="opus_detail_1718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FD-MietR" w:history="1">
        <w:bookmarkStart w:id="70" w:name="opus_174511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70"/>
      <w:hyperlink r:id="rId6" w:anchor="opus_detail_17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EnK-Aktuell" w:history="1">
        <w:bookmarkStart w:id="71" w:name="opus_174512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71"/>
      <w:hyperlink r:id="rId6" w:anchor="opus_detail_174512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01:23 -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0?opusTitle=BeckOK+BGB+Auszug+Sachenrecht" TargetMode="External" /><Relationship Id="rId11" Type="http://schemas.openxmlformats.org/officeDocument/2006/relationships/hyperlink" Target="https://beck-online.beck.de/Werk/16883?opusTitle=BeckOK+BGB+Auszug+ErbbauRG" TargetMode="External" /><Relationship Id="rId12" Type="http://schemas.openxmlformats.org/officeDocument/2006/relationships/hyperlink" Target="https://beck-online.beck.de/Werk/16884?opusTitle=BeckOK+BGB+Auszug+WEG" TargetMode="External" /><Relationship Id="rId13" Type="http://schemas.openxmlformats.org/officeDocument/2006/relationships/hyperlink" Target="https://beck-online.beck.de/Werk/17032?opusTitle=BeckOK+BGB+Auszug+Mietrecht" TargetMode="External" /><Relationship Id="rId14" Type="http://schemas.openxmlformats.org/officeDocument/2006/relationships/hyperlink" Target="https://beck-online.beck.de/Werk/12549?opusTitle=Grziwotz" TargetMode="External" /><Relationship Id="rId15" Type="http://schemas.openxmlformats.org/officeDocument/2006/relationships/hyperlink" Target="https://beck-online.beck.de/Werk/17564?opusTitle=Jauernig" TargetMode="External" /><Relationship Id="rId16" Type="http://schemas.openxmlformats.org/officeDocument/2006/relationships/hyperlink" Target="https://beck-online.beck.de/Werk/18328?opusTitle=Herrler%2fHertel%2fKesseler" TargetMode="External" /><Relationship Id="rId17" Type="http://schemas.openxmlformats.org/officeDocument/2006/relationships/hyperlink" Target="https://beck-online.beck.de/Werk/16721" TargetMode="External" /><Relationship Id="rId18" Type="http://schemas.openxmlformats.org/officeDocument/2006/relationships/hyperlink" Target="https://beck-online.beck.de/Werk/11784?opusTitle=Marcks" TargetMode="External" /><Relationship Id="rId19" Type="http://schemas.openxmlformats.org/officeDocument/2006/relationships/hyperlink" Target="https://beck-online.beck.de/Werk/1689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893" TargetMode="External" /><Relationship Id="rId21" Type="http://schemas.openxmlformats.org/officeDocument/2006/relationships/hyperlink" Target="https://beck-online.beck.de/Werk/13240?opusTitle=H&#252;gel" TargetMode="External" /><Relationship Id="rId22" Type="http://schemas.openxmlformats.org/officeDocument/2006/relationships/hyperlink" Target="https://beck-online.beck.de/Werk/17577?opusTitle=Blank%2fB&#246;rstinghaus%2fSiegmund" TargetMode="External" /><Relationship Id="rId23" Type="http://schemas.openxmlformats.org/officeDocument/2006/relationships/hyperlink" Target="https://beck-online.beck.de/Werk/18614?opusTitle=BeckOK+GBO" TargetMode="External" /><Relationship Id="rId24" Type="http://schemas.openxmlformats.org/officeDocument/2006/relationships/hyperlink" Target="https://beck-online.beck.de/Werk/19720?opusTitle=Wilsch%2c+Grundbuchordnung+f&#252;r+Anf&#228;nger" TargetMode="External" /><Relationship Id="rId25" Type="http://schemas.openxmlformats.org/officeDocument/2006/relationships/hyperlink" Target="https://beck-online.beck.de/Werk/17231?opusTitle=BeckOGK+Auszug+BGB+Kaufrecht" TargetMode="External" /><Relationship Id="rId26" Type="http://schemas.openxmlformats.org/officeDocument/2006/relationships/hyperlink" Target="https://beck-online.beck.de/Werk/5645?opusTitle=BeckOGK+Auszug+BGB+Werkvertrag" TargetMode="External" /><Relationship Id="rId27" Type="http://schemas.openxmlformats.org/officeDocument/2006/relationships/hyperlink" Target="https://beck-online.beck.de/Werk/9627?opusTitle=BeckOGK+Auszug+BGB+Architekten-+%2fIngenieurvertrag" TargetMode="External" /><Relationship Id="rId28" Type="http://schemas.openxmlformats.org/officeDocument/2006/relationships/hyperlink" Target="https://beck-online.beck.de/Werk/17232?opusTitle=BeckOGK+Auszug+BGB+Maklervertrag" TargetMode="External" /><Relationship Id="rId29" Type="http://schemas.openxmlformats.org/officeDocument/2006/relationships/hyperlink" Target="https://beck-online.beck.de/Werk/7635?opusTitle=BeckOGK+BGB+Buch+3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887?opusTitle=BeckOGK+Auszug+BeurkG" TargetMode="External" /><Relationship Id="rId31" Type="http://schemas.openxmlformats.org/officeDocument/2006/relationships/hyperlink" Target="https://beck-online.beck.de/Werk/12639?opusTitle=BeckOGK+Auszug+ErbbauRG" TargetMode="External" /><Relationship Id="rId32" Type="http://schemas.openxmlformats.org/officeDocument/2006/relationships/hyperlink" Target="https://beck-online.beck.de/Werk/5851?opusTitle=BeckOGK+Auszug+WEG" TargetMode="External" /><Relationship Id="rId33" Type="http://schemas.openxmlformats.org/officeDocument/2006/relationships/hyperlink" Target="https://beck-online.beck.de/Werk/5516?opusTitle=BeckOGK+Auszug+BGB+MietR" TargetMode="External" /><Relationship Id="rId34" Type="http://schemas.openxmlformats.org/officeDocument/2006/relationships/hyperlink" Target="https://beck-online.beck.de/Werk/18270?opusTitle=Guhling%2fG&#252;nter" TargetMode="External" /><Relationship Id="rId35" Type="http://schemas.openxmlformats.org/officeDocument/2006/relationships/hyperlink" Target="https://beck-online.beck.de/Werk/16724?opusTitle=Demharter" TargetMode="External" /><Relationship Id="rId36" Type="http://schemas.openxmlformats.org/officeDocument/2006/relationships/hyperlink" Target="https://beck-online.beck.de/Werk/12609?opusTitle=Sch&#246;ner" TargetMode="External" /><Relationship Id="rId37" Type="http://schemas.openxmlformats.org/officeDocument/2006/relationships/hyperlink" Target="https://beck-online.beck.de/Werk/16717" TargetMode="External" /><Relationship Id="rId38" Type="http://schemas.openxmlformats.org/officeDocument/2006/relationships/hyperlink" Target="https://beck-online.beck.de/Werk/13049?opusTitle=Sch&#228;fer%2fConzen" TargetMode="External" /><Relationship Id="rId39" Type="http://schemas.openxmlformats.org/officeDocument/2006/relationships/hyperlink" Target="https://beck-online.beck.de/Werk/16941?opusTitle=Sch&#228;fer%2fConz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6719" TargetMode="External" /><Relationship Id="rId41" Type="http://schemas.openxmlformats.org/officeDocument/2006/relationships/hyperlink" Target="https://beck-online.beck.de/Werk/16944?opusTitle=Gumpp" TargetMode="External" /><Relationship Id="rId42" Type="http://schemas.openxmlformats.org/officeDocument/2006/relationships/hyperlink" Target="https://beck-online.beck.de/Werk/12555?opusTitle=Haase%2fJachmann" TargetMode="External" /><Relationship Id="rId43" Type="http://schemas.openxmlformats.org/officeDocument/2006/relationships/hyperlink" Target="https://beck-online.beck.de/Werk/19841?opusTitle=BeckOK+BauvertrR" TargetMode="External" /><Relationship Id="rId44" Type="http://schemas.openxmlformats.org/officeDocument/2006/relationships/hyperlink" Target="https://beck-online.beck.de/Werk/17552?opusTitle=Fuhrl&#228;nder%2fF&#252;llbeck%2c+Praxishandbuch+WEG-Verwaltung" TargetMode="External" /><Relationship Id="rId45" Type="http://schemas.openxmlformats.org/officeDocument/2006/relationships/hyperlink" Target="https://beck-online.beck.de/Werk/17339?opusTitle=Grziwotz%2fKoeble%2c+Handbuch+Bautr&#228;gerrecht" TargetMode="External" /><Relationship Id="rId46" Type="http://schemas.openxmlformats.org/officeDocument/2006/relationships/hyperlink" Target="https://beck-online.beck.de/Werk/16731?opusTitle=Pause+Bautr&#228;gerkauf" TargetMode="External" /><Relationship Id="rId47" Type="http://schemas.openxmlformats.org/officeDocument/2006/relationships/hyperlink" Target="https://beck-online.beck.de/Werk/17017?opusTitle=Grziwotz" TargetMode="External" /><Relationship Id="rId48" Type="http://schemas.openxmlformats.org/officeDocument/2006/relationships/hyperlink" Target="https://beck-online.beck.de/Werk/17018?opusTitle=Blank" TargetMode="External" /><Relationship Id="rId49" Type="http://schemas.openxmlformats.org/officeDocument/2006/relationships/hyperlink" Target="https://beck-online.beck.de/Werk/16723" TargetMode="External" /><Relationship Id="rId5" Type="http://schemas.openxmlformats.org/officeDocument/2006/relationships/hyperlink" Target="https://beck-online.beck.de/Werk/16872?opusTitle=BeckOK+BGB+Auszug+Kaufrecht" TargetMode="External" /><Relationship Id="rId50" Type="http://schemas.openxmlformats.org/officeDocument/2006/relationships/hyperlink" Target="https://beck-online.beck.de/Werk/16891" TargetMode="External" /><Relationship Id="rId51" Type="http://schemas.openxmlformats.org/officeDocument/2006/relationships/hyperlink" Target="https://beck-online.beck.de/Werk/14103?opusTitle=Winkler%2fSchl&#246;gel" TargetMode="External" /><Relationship Id="rId52" Type="http://schemas.openxmlformats.org/officeDocument/2006/relationships/hyperlink" Target="https://beck-online.beck.de/Werk/16943?opusTitle=Francke%2fRehkugler%2fRaffelh&#252;schen%2fW&#246;lfle" TargetMode="External" /><Relationship Id="rId53" Type="http://schemas.openxmlformats.org/officeDocument/2006/relationships/hyperlink" Target="https://beck-online.beck.de/Werk/16722" TargetMode="External" /><Relationship Id="rId54" Type="http://schemas.openxmlformats.org/officeDocument/2006/relationships/hyperlink" Target="https://beck-online.beck.de/Werk/20015?opusTitle=B&#246;rstinghaus%2fMeyer" TargetMode="External" /><Relationship Id="rId55" Type="http://schemas.openxmlformats.org/officeDocument/2006/relationships/hyperlink" Target="https://beck-online.beck.de/Werk/14882?opusTitle=Knauff%2c+GEG%2fGEIG" TargetMode="External" /><Relationship Id="rId56" Type="http://schemas.openxmlformats.org/officeDocument/2006/relationships/hyperlink" Target="https://beck-online.beck.de/Werk/8328?opusTitle=MVH05BRI" TargetMode="External" /><Relationship Id="rId57" Type="http://schemas.openxmlformats.org/officeDocument/2006/relationships/hyperlink" Target="https://beck-online.beck.de/Werk/17626?opusTitle=Beck&#180;sches+Formularbuch+Immobilienrecht" TargetMode="External" /><Relationship Id="rId58" Type="http://schemas.openxmlformats.org/officeDocument/2006/relationships/hyperlink" Target="https://beck-online.beck.de/Werk/9252?opusTitle=BeckOF+Vertrag+ImmobilienR" TargetMode="External" /><Relationship Id="rId59" Type="http://schemas.openxmlformats.org/officeDocument/2006/relationships/hyperlink" Target="https://beck-online.beck.de/Werk/16895?opusTitle=BeckOF+Prozess+Immobilien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592?opusTitle=IBR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Werk/16950?opusTitle=IVR" TargetMode="External" /><Relationship Id="rId63" Type="http://schemas.openxmlformats.org/officeDocument/2006/relationships/hyperlink" Target="https://beck-online.beck.de/Werk/16997?opusTitle=ZfIR" TargetMode="External" /><Relationship Id="rId64" Type="http://schemas.openxmlformats.org/officeDocument/2006/relationships/hyperlink" Target="https://beck-online.beck.de/?typ=searchlink&amp;hitlisthead=Aufs&#228;tze zum Immobilien- und Immobilienwirtschaftsrecht aus Beck&#8217;schen Zeitschriften&amp;query=spubtyp0:%22aufs%22+AND+preismodul:BOIMWRP&amp;rbsort=date" TargetMode="External" /><Relationship Id="rId65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6" Type="http://schemas.openxmlformats.org/officeDocument/2006/relationships/hyperlink" Target="https://beck-online.beck.de/Sammlungen/171867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Werk/635?opusTitle=FD-MietR" TargetMode="External" /><Relationship Id="rId68" Type="http://schemas.openxmlformats.org/officeDocument/2006/relationships/hyperlink" Target="https://beck-online.beck.de/Werk/16810?opusTitle=EnK-Aktuell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6873?opusTitle=BeckOK+BGB+Auszug+Werk-+und+Bauvertrags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6876?opusTitle=BeckOK+BGB+Auszug+Architektenvertragsrecht" TargetMode="External" /><Relationship Id="rId9" Type="http://schemas.openxmlformats.org/officeDocument/2006/relationships/hyperlink" Target="https://beck-online.beck.de/Werk/16878?opusTitle=BeckOK+BGB+Auszug+Maklervertragsrech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Immobilien- und Immobilienwirtschaftsrecht PREMIUM - beck-online</dc:title>
  <cp:revision>0</cp:revision>
</cp:coreProperties>
</file>