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Vergaberecht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Vergaberecht übergreifend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9481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Beck'scher Vergaberechtskommentar (Hrsg. Burgi/Dreher)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9481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Beck VergabeR" w:history="1">
        <w:bookmarkStart w:id="1" w:name="opus_94298"/>
        <w:r>
          <w:rPr>
            <w:color w:val="BD2826"/>
            <w:bdr w:val="none" w:sz="0" w:space="0" w:color="auto"/>
            <w:lang w:val="de" w:eastAsia="de"/>
          </w:rPr>
          <w:t>Beck'scher Vergaberechtskommentar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Beck VergabeR" w:history="1">
        <w:bookmarkStart w:id="2" w:name="opus_155230"/>
        <w:r>
          <w:rPr>
            <w:color w:val="BD2826"/>
            <w:bdr w:val="none" w:sz="0" w:space="0" w:color="auto"/>
            <w:lang w:val="de" w:eastAsia="de"/>
          </w:rPr>
          <w:t>Beck'scher Vergaberechtskommentar, Bd. 1: GWB, 4. Teil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Beck VergabeR" w:history="1">
        <w:bookmarkStart w:id="3" w:name="opus_94964"/>
        <w:r>
          <w:rPr>
            <w:color w:val="BD2826"/>
            <w:bdr w:val="none" w:sz="0" w:space="0" w:color="auto"/>
            <w:lang w:val="de" w:eastAsia="de"/>
          </w:rPr>
          <w:t>Beck'scher Vergaberechtskommentar, Bd. 2: VgV – SektVO – KonzVgV – VSVgV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A-EU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A-VS</w:t>
        </w:r>
      </w:hyperlink>
      <w:bookmarkEnd w:id="3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" w:name="opus_11755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Wettbewerbsrecht </w:t>
      </w:r>
      <w:bookmarkEnd w:id="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1755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KartR" w:history="1">
        <w:bookmarkStart w:id="5" w:name="opus_162067"/>
        <w:r>
          <w:rPr>
            <w:color w:val="BD2826"/>
            <w:bdr w:val="none" w:sz="0" w:space="0" w:color="auto"/>
            <w:lang w:val="de" w:eastAsia="de"/>
          </w:rPr>
          <w:t>Münchener Kommentar zum Wettbewerbsrecht, Bd. 3: Vergaberecht 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KartR" w:history="1">
        <w:bookmarkStart w:id="6" w:name="opus_162074"/>
        <w:r>
          <w:rPr>
            <w:color w:val="BD2826"/>
            <w:bdr w:val="none" w:sz="0" w:space="0" w:color="auto"/>
            <w:lang w:val="de" w:eastAsia="de"/>
          </w:rPr>
          <w:t>Münchener Kommentar zum Wettbewerbsrecht, Bd. 4: Vergaberecht II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VergabeR" w:history="1">
        <w:bookmarkStart w:id="7" w:name="opus_195764"/>
        <w:r>
          <w:rPr>
            <w:color w:val="BD2826"/>
            <w:bdr w:val="none" w:sz="0" w:space="0" w:color="auto"/>
            <w:lang w:val="de" w:eastAsia="de"/>
          </w:rPr>
          <w:t>BeckOK Vergaberecht, Gabriel/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Prieß/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5" w:anchor="opus_detail_195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olz/Jurgeleit" w:history="1">
        <w:bookmarkStart w:id="8" w:name="opus_196963"/>
        <w:r>
          <w:rPr>
            <w:color w:val="BD2826"/>
            <w:bdr w:val="none" w:sz="0" w:space="0" w:color="auto"/>
            <w:lang w:val="de" w:eastAsia="de"/>
          </w:rPr>
          <w:t>Bolz/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8"/>
      <w:hyperlink r:id="rId5" w:anchor="opus_detail_196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urgi VergabeR" w:history="1">
        <w:bookmarkStart w:id="9" w:name="opus_147524"/>
        <w:r>
          <w:rPr>
            <w:color w:val="BD2826"/>
            <w:bdr w:val="none" w:sz="0" w:space="0" w:color="auto"/>
            <w:lang w:val="de" w:eastAsia="de"/>
          </w:rPr>
          <w:t>Burgi, Vergaberecht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5" w:anchor="opus_detail_147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Ziekow/Völlink" w:history="1">
        <w:bookmarkStart w:id="10" w:name="opus_186080"/>
        <w:r>
          <w:rPr>
            <w:color w:val="BD2826"/>
            <w:bdr w:val="none" w:sz="0" w:space="0" w:color="auto"/>
            <w:lang w:val="de" w:eastAsia="de"/>
          </w:rPr>
          <w:t>Ziekow/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Völlink, Vergaberecht</w:t>
        </w:r>
      </w:hyperlink>
      <w:bookmarkEnd w:id="10"/>
      <w:hyperlink r:id="rId5" w:anchor="opus_detail_186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bisch/Gottschalk/Hoffjan/Müller" w:history="1">
        <w:bookmarkStart w:id="11" w:name="opus_186103"/>
        <w:r>
          <w:rPr>
            <w:color w:val="BD2826"/>
            <w:bdr w:val="none" w:sz="0" w:space="0" w:color="auto"/>
            <w:lang w:val="de" w:eastAsia="de"/>
          </w:rPr>
          <w:t>Ebisch/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Hoffjan/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Preise und Preisprüfungen bei öffentlichen Aufträgen</w:t>
        </w:r>
      </w:hyperlink>
      <w:bookmarkEnd w:id="11"/>
      <w:hyperlink r:id="rId5" w:anchor="opus_detail_186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gger, Europäisches Vergaberecht" w:history="1">
        <w:bookmarkStart w:id="12" w:name="opus_74042"/>
        <w:r>
          <w:rPr>
            <w:color w:val="BD2826"/>
            <w:bdr w:val="none" w:sz="0" w:space="0" w:color="auto"/>
            <w:lang w:val="de" w:eastAsia="de"/>
          </w:rPr>
          <w:t>Egger, Europäisches Vergaberecht</w:t>
        </w:r>
      </w:hyperlink>
      <w:bookmarkEnd w:id="12"/>
      <w:hyperlink r:id="rId5" w:anchor="opus_detail_74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abriel VergabeR" w:history="1">
        <w:bookmarkStart w:id="13" w:name="opus_147554"/>
        <w:r>
          <w:rPr>
            <w:color w:val="BD2826"/>
            <w:bdr w:val="none" w:sz="0" w:space="0" w:color="auto"/>
            <w:lang w:val="de" w:eastAsia="de"/>
          </w:rPr>
          <w:t>Gabriel/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Neun, Handbuch Vergaberecht</w:t>
        </w:r>
      </w:hyperlink>
      <w:bookmarkEnd w:id="13"/>
      <w:hyperlink r:id="rId5" w:anchor="opus_detail_14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ertwig" w:history="1">
        <w:bookmarkStart w:id="14" w:name="opus_151614"/>
        <w:r>
          <w:rPr>
            <w:color w:val="BD2826"/>
            <w:bdr w:val="none" w:sz="0" w:space="0" w:color="auto"/>
            <w:lang w:val="de" w:eastAsia="de"/>
          </w:rPr>
          <w:t>Hertwig, Praxis des Vergaberechts</w:t>
        </w:r>
      </w:hyperlink>
      <w:bookmarkEnd w:id="14"/>
      <w:hyperlink r:id="rId5" w:anchor="opus_detail_151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Pünder/Schellenberg" w:history="1">
        <w:bookmarkStart w:id="15" w:name="opus_117631"/>
        <w:r>
          <w:rPr>
            <w:color w:val="BD2826"/>
            <w:bdr w:val="none" w:sz="0" w:space="0" w:color="auto"/>
            <w:lang w:val="de" w:eastAsia="de"/>
          </w:rPr>
          <w:t>Pünder/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Schellenberg, Vergaberecht</w:t>
        </w:r>
      </w:hyperlink>
      <w:bookmarkEnd w:id="15"/>
      <w:hyperlink r:id="rId5" w:anchor="opus_detail_117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auses" w:history="1">
        <w:bookmarkStart w:id="16" w:name="opus_152337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Öffentliches Auftragswesen)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523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teinicke/Vesterdorf" w:history="1">
        <w:bookmarkStart w:id="17" w:name="opus_120535"/>
        <w:r>
          <w:rPr>
            <w:color w:val="BD2826"/>
            <w:bdr w:val="none" w:sz="0" w:space="0" w:color="auto"/>
            <w:lang w:val="de" w:eastAsia="de"/>
          </w:rPr>
          <w:t>Steinicke/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Vesterdorf, Brussels Commentary on EU Public Procurement Law</w:t>
        </w:r>
      </w:hyperlink>
      <w:bookmarkEnd w:id="17"/>
      <w:hyperlink r:id="rId5" w:anchor="opus_detail_1205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Vergabeverordnung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Voppel/Osenbrück/Bubert VgV" w:history="1">
        <w:bookmarkStart w:id="18" w:name="opus_98827"/>
        <w:r>
          <w:rPr>
            <w:color w:val="BD2826"/>
            <w:bdr w:val="none" w:sz="0" w:space="0" w:color="auto"/>
            <w:lang w:val="de" w:eastAsia="de"/>
          </w:rPr>
          <w:t>Voppel/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Osenbrück/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Bubert, Vergabeverordnung</w:t>
        </w:r>
      </w:hyperlink>
      <w:bookmarkEnd w:id="18"/>
      <w:hyperlink r:id="rId5" w:anchor="opus_detail_98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ieckmann/Scharf/Wagner-Cardenal" w:history="1">
        <w:bookmarkStart w:id="19" w:name="opus_155255"/>
        <w:r>
          <w:rPr>
            <w:color w:val="BD2826"/>
            <w:bdr w:val="none" w:sz="0" w:space="0" w:color="auto"/>
            <w:lang w:val="de" w:eastAsia="de"/>
          </w:rPr>
          <w:t>Dieckmann/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Wagner-Cardenal, VgV, UVgO</w:t>
        </w:r>
      </w:hyperlink>
      <w:bookmarkEnd w:id="19"/>
      <w:hyperlink r:id="rId5" w:anchor="opus_detail_1552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Bauvergabe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Althaus/Bartsch/Kattenbusch" w:history="1">
        <w:bookmarkStart w:id="20" w:name="opus_196910"/>
        <w:r>
          <w:rPr>
            <w:color w:val="BD2826"/>
            <w:bdr w:val="none" w:sz="0" w:space="0" w:color="auto"/>
            <w:lang w:val="de" w:eastAsia="de"/>
          </w:rPr>
          <w:t>Althaus/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Kattenbusch, Nachträge im Bauvertragsrecht</w:t>
        </w:r>
      </w:hyperlink>
      <w:bookmarkEnd w:id="20"/>
      <w:hyperlink r:id="rId5" w:anchor="opus_detail_196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pellmann" w:history="1">
        <w:bookmarkStart w:id="21" w:name="opus_169813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 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21"/>
      <w:hyperlink r:id="rId5" w:anchor="opus_detail_1698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IT-Vergabe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Osseforth IT-Vergabe" w:history="1">
        <w:bookmarkStart w:id="22" w:name="opus_75180"/>
        <w:r>
          <w:rPr>
            <w:color w:val="BD2826"/>
            <w:bdr w:val="none" w:sz="0" w:space="0" w:color="auto"/>
            <w:lang w:val="de" w:eastAsia="de"/>
          </w:rPr>
          <w:t>Osseforth, Handbuch IT-Vergabe</w:t>
        </w:r>
      </w:hyperlink>
      <w:bookmarkEnd w:id="22"/>
      <w:hyperlink r:id="rId5" w:anchor="opus_detail_751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Öffentlicher Personenverkehr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inke ÖPV" w:history="1">
        <w:bookmarkStart w:id="23" w:name="opus_114891"/>
        <w:r>
          <w:rPr>
            <w:color w:val="BD2826"/>
            <w:bdr w:val="none" w:sz="0" w:space="0" w:color="auto"/>
            <w:lang w:val="de" w:eastAsia="de"/>
          </w:rPr>
          <w:t>Linke, VO (EG) 1370/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23"/>
      <w:hyperlink r:id="rId5" w:anchor="opus_detail_1148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Sektorenverordnung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schenbruch/Opitz/Röwekamp" w:history="1">
        <w:bookmarkStart w:id="24" w:name="opus_117573"/>
        <w:r>
          <w:rPr>
            <w:color w:val="BD2826"/>
            <w:bdr w:val="none" w:sz="0" w:space="0" w:color="auto"/>
            <w:lang w:val="de" w:eastAsia="de"/>
          </w:rPr>
          <w:t>Eschenbruch/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Röwekamp, SektVO, Sektorenverordnung</w:t>
        </w:r>
      </w:hyperlink>
      <w:bookmarkEnd w:id="24"/>
      <w:hyperlink r:id="rId5" w:anchor="opus_detail_1175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Verteidigung und Sicherheit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Leinemann/Kirch VSVgV" w:history="1">
        <w:bookmarkStart w:id="25" w:name="opus_75168"/>
        <w:r>
          <w:rPr>
            <w:color w:val="BD2826"/>
            <w:bdr w:val="none" w:sz="0" w:space="0" w:color="auto"/>
            <w:lang w:val="de" w:eastAsia="de"/>
          </w:rPr>
          <w:t>Leinemann/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Kirch, VSVgV, Vergabeverordnung Verteidigung und Sicherheit</w:t>
        </w:r>
      </w:hyperlink>
      <w:bookmarkEnd w:id="25"/>
      <w:hyperlink r:id="rId5" w:anchor="opus_detail_751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Landesrecht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Terwiesche/Becker/Prechtel" w:history="1">
        <w:bookmarkStart w:id="26" w:name="opus_130148"/>
        <w:r>
          <w:rPr>
            <w:color w:val="BD2826"/>
            <w:bdr w:val="none" w:sz="0" w:space="0" w:color="auto"/>
            <w:lang w:val="de" w:eastAsia="de"/>
          </w:rPr>
          <w:t>Terwiesche/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Prechtel, Tariftreue- und Vergabegesetz der Länder</w:t>
        </w:r>
      </w:hyperlink>
      <w:bookmarkEnd w:id="26"/>
      <w:hyperlink r:id="rId5" w:anchor="opus_detail_13014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FormB VergabeR" w:history="1">
        <w:bookmarkStart w:id="27" w:name="opus_186015"/>
        <w:r>
          <w:rPr>
            <w:color w:val="BD2826"/>
            <w:bdr w:val="none" w:sz="0" w:space="0" w:color="auto"/>
            <w:lang w:val="de" w:eastAsia="de"/>
          </w:rPr>
          <w:t>Beck’sches Formularbuch Vergaberecht, Hausmann/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Röwekamp</w:t>
        </w:r>
      </w:hyperlink>
      <w:bookmarkEnd w:id="27"/>
      <w:hyperlink r:id="rId5" w:anchor="opus_detail_186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BauR" w:history="1">
        <w:bookmarkStart w:id="28" w:name="opus_74055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28"/>
      <w:hyperlink r:id="rId5" w:anchor="opus_detail_74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VergabeR" w:history="1">
        <w:bookmarkStart w:id="29" w:name="opus_74056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29"/>
      <w:hyperlink r:id="rId5" w:anchor="opus_detail_740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PR" w:history="1">
        <w:bookmarkStart w:id="30" w:name="opus_75169"/>
        <w:r>
          <w:rPr>
            <w:color w:val="BD2826"/>
            <w:bdr w:val="none" w:sz="0" w:space="0" w:color="auto"/>
            <w:lang w:val="de" w:eastAsia="de"/>
          </w:rPr>
          <w:t>VPR – Zeitschrift für Vergabepraxis &amp; -recht, ab 2013</w:t>
        </w:r>
      </w:hyperlink>
      <w:bookmarkEnd w:id="30"/>
      <w:hyperlink r:id="rId5" w:anchor="opus_detail_751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ufsätze (Detailsuche)" w:history="1">
        <w:bookmarkStart w:id="31" w:name="opus_74061"/>
        <w:r>
          <w:rPr>
            <w:color w:val="BD2826"/>
            <w:bdr w:val="none" w:sz="0" w:space="0" w:color="auto"/>
            <w:lang w:val="de" w:eastAsia="de"/>
          </w:rPr>
          <w:t>Aufsätze zum Vergaberecht auch aus NZBau, ZfBR, IBR, NJW, NJW-RR etc.</w:t>
        </w:r>
      </w:hyperlink>
      <w:bookmarkEnd w:id="31"/>
      <w:hyperlink r:id="rId5" w:anchor="opus_detail_74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echtsprechung (Detailsuche)" w:history="1">
        <w:bookmarkStart w:id="32" w:name="opus_74062"/>
        <w:r>
          <w:rPr>
            <w:color w:val="BD2826"/>
            <w:bdr w:val="none" w:sz="0" w:space="0" w:color="auto"/>
            <w:lang w:val="de" w:eastAsia="de"/>
          </w:rPr>
          <w:t>Rechtsprechung zum Vergaberecht auch aus BeckRS, BeckEuRS, NZBau, ZfBR, VPRRS, IBRRS, NJW, NJW-RR etc.</w:t>
        </w:r>
      </w:hyperlink>
      <w:bookmarkEnd w:id="32"/>
      <w:hyperlink r:id="rId5" w:anchor="opus_detail_74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aurecht Texte" w:history="1">
        <w:bookmarkStart w:id="33" w:name="opus_74064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33"/>
      <w:hyperlink r:id="rId5" w:anchor="opus_detail_74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N" w:history="1">
        <w:bookmarkStart w:id="34" w:name="opus_7406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5" w:anchor="opus_detail_740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EnK-Aktuell" w:history="1">
        <w:bookmarkStart w:id="35" w:name="opus_17055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5" w:anchor="opus_detail_1705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ach-News Vergaberecht" w:history="1">
        <w:bookmarkStart w:id="36" w:name="opus_74067"/>
        <w:r>
          <w:rPr>
            <w:color w:val="BD2826"/>
            <w:bdr w:val="none" w:sz="0" w:space="0" w:color="auto"/>
            <w:lang w:val="de" w:eastAsia="de"/>
          </w:rPr>
          <w:t>Fach-News Vergaberecht</w:t>
        </w:r>
      </w:hyperlink>
      <w:bookmarkEnd w:id="36"/>
      <w:hyperlink r:id="rId5" w:anchor="opus_detail_740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PR Mat" w:history="1">
        <w:bookmarkStart w:id="37" w:name="opus_75544"/>
        <w:r>
          <w:rPr>
            <w:color w:val="BD2826"/>
            <w:bdr w:val="none" w:sz="0" w:space="0" w:color="auto"/>
            <w:lang w:val="de" w:eastAsia="de"/>
          </w:rPr>
          <w:t>VPR Materialien</w:t>
        </w:r>
      </w:hyperlink>
      <w:bookmarkEnd w:id="37"/>
      <w:hyperlink r:id="rId5" w:anchor="opus_detail_755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42" w:tooltip="Link zum Modul Privates Baurecht PLUS" w:history="1">
        <w:r>
          <w:rPr>
            <w:b/>
            <w:bCs/>
            <w:color w:val="BD2826"/>
            <w:lang w:val="de" w:eastAsia="de"/>
          </w:rPr>
          <w:t>Privates Baurecht PLUS</w:t>
        </w:r>
      </w:hyperlink>
      <w:r>
        <w:rPr>
          <w:lang w:val="de" w:eastAsia="de"/>
        </w:rPr>
        <w:t> </w:t>
      </w:r>
      <w:r>
        <w:rPr>
          <w:lang w:val="de" w:eastAsia="de"/>
        </w:rPr>
        <w:t>Das Fachmodul führt fundierte und aktuelle Information zum Baurecht und Vergaberecht online zusammen. Im Mittelpunkt stehen der BeckOK VOB/B, Kapellmann/Messerschmidt VOB A/B sowie die Zeitschrift NZBau.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43" w:tooltip="Link zum Modul Privates Baurecht ibr-online/ Privates Baurecht PLUS" w:history="1">
        <w:r>
          <w:rPr>
            <w:b/>
            <w:bCs/>
            <w:color w:val="BD2826"/>
            <w:lang w:val="de" w:eastAsia="de"/>
          </w:rPr>
          <w:t>Privates Baurecht ibr-online/ Privates Baurecht PLUS</w:t>
        </w:r>
      </w:hyperlink>
      <w:r>
        <w:rPr>
          <w:lang w:val="de" w:eastAsia="de"/>
        </w:rPr>
        <w:t> </w:t>
      </w:r>
      <w:r>
        <w:rPr>
          <w:lang w:val="de" w:eastAsia="de"/>
        </w:rPr>
        <w:t>Darauf können Sie bauen: maßgebende, zuverlässige und top-aktuelle Inhalte. Eine Kooperation des id Verlages und des Verlages C.H. Beck.</w:t>
      </w:r>
    </w:p>
    <w:sectPr>
      <w:headerReference w:type="default" r:id="rId44"/>
      <w:footerReference w:type="default" r:id="rId4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007?opusTitle=M&#252;KoKartR" TargetMode="External" /><Relationship Id="rId11" Type="http://schemas.openxmlformats.org/officeDocument/2006/relationships/hyperlink" Target="https://beck-online.beck.de/Werk/19980?opusTitle=BeckOK+VergabeR" TargetMode="External" /><Relationship Id="rId12" Type="http://schemas.openxmlformats.org/officeDocument/2006/relationships/hyperlink" Target="https://beck-online.beck.de/Werk/20122?opusTitle=Bolz%2fJurgeleit" TargetMode="External" /><Relationship Id="rId13" Type="http://schemas.openxmlformats.org/officeDocument/2006/relationships/hyperlink" Target="https://beck-online.beck.de/Werk/13484?opusTitle=Burgi+VergabeR" TargetMode="External" /><Relationship Id="rId14" Type="http://schemas.openxmlformats.org/officeDocument/2006/relationships/hyperlink" Target="https://beck-online.beck.de/Werk/18570?opusTitle=Ziekow%2fV&#246;llink" TargetMode="External" /><Relationship Id="rId15" Type="http://schemas.openxmlformats.org/officeDocument/2006/relationships/hyperlink" Target="https://beck-online.beck.de/Werk/18574?opusTitle=Ebisch%2fGottschalk%2fHoffjan%2fM&#252;ller" TargetMode="External" /><Relationship Id="rId16" Type="http://schemas.openxmlformats.org/officeDocument/2006/relationships/hyperlink" Target="https://beck-online.beck.de/Werk/4833?opusTitle=Egger%2c+Europ&#228;isches+Vergaberecht" TargetMode="External" /><Relationship Id="rId17" Type="http://schemas.openxmlformats.org/officeDocument/2006/relationships/hyperlink" Target="https://beck-online.beck.de/Werk/13486?opusTitle=Gabriel+VergabeR" TargetMode="External" /><Relationship Id="rId18" Type="http://schemas.openxmlformats.org/officeDocument/2006/relationships/hyperlink" Target="https://beck-online.beck.de/Werk/13822?opusTitle=Hertwig" TargetMode="External" /><Relationship Id="rId19" Type="http://schemas.openxmlformats.org/officeDocument/2006/relationships/hyperlink" Target="https://beck-online.beck.de/Werk/10177?opusTitle=P&#252;nder%2fSchellenber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922?opusTitle=Dauses" TargetMode="External" /><Relationship Id="rId21" Type="http://schemas.openxmlformats.org/officeDocument/2006/relationships/hyperlink" Target="https://beck-online.beck.de/Werk/10354?opusTitle=Steinicke%2fVesterdorf" TargetMode="External" /><Relationship Id="rId22" Type="http://schemas.openxmlformats.org/officeDocument/2006/relationships/hyperlink" Target="https://beck-online.beck.de/Werk/8226?opusTitle=Voppel%2fOsenbr&#252;ck%2fBubert+VgV" TargetMode="External" /><Relationship Id="rId23" Type="http://schemas.openxmlformats.org/officeDocument/2006/relationships/hyperlink" Target="https://beck-online.beck.de/Werk/14270?opusTitle=Dieckmann%2fScharf%2fWagner-Cardenal" TargetMode="External" /><Relationship Id="rId24" Type="http://schemas.openxmlformats.org/officeDocument/2006/relationships/hyperlink" Target="https://beck-online.beck.de/Werk/15569?opusTitle=Althaus%2fBartsch%2fKattenbusch" TargetMode="External" /><Relationship Id="rId25" Type="http://schemas.openxmlformats.org/officeDocument/2006/relationships/hyperlink" Target="https://beck-online.beck.de/Werk/16707?opusTitle=Kapellmann" TargetMode="External" /><Relationship Id="rId26" Type="http://schemas.openxmlformats.org/officeDocument/2006/relationships/hyperlink" Target="https://beck-online.beck.de/Werk/5872?opusTitle=Osseforth+IT-Vergabe" TargetMode="External" /><Relationship Id="rId27" Type="http://schemas.openxmlformats.org/officeDocument/2006/relationships/hyperlink" Target="https://beck-online.beck.de/Werk/9821?opusTitle=Linke+&#214;PV" TargetMode="External" /><Relationship Id="rId28" Type="http://schemas.openxmlformats.org/officeDocument/2006/relationships/hyperlink" Target="https://beck-online.beck.de/Werk/10167?opusTitle=Eschenbruch%2fOpitz%2fR&#246;wekamp" TargetMode="External" /><Relationship Id="rId29" Type="http://schemas.openxmlformats.org/officeDocument/2006/relationships/hyperlink" Target="https://beck-online.beck.de/Werk/5742?opusTitle=Leinemann%2fKirch+VSVg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1726?opusTitle=Terwiesche%2fBecker%2fPrechtel" TargetMode="External" /><Relationship Id="rId31" Type="http://schemas.openxmlformats.org/officeDocument/2006/relationships/hyperlink" Target="https://beck-online.beck.de/Werk/18562?opusTitle=BeckFormB+VergabeR" TargetMode="External" /><Relationship Id="rId32" Type="http://schemas.openxmlformats.org/officeDocument/2006/relationships/hyperlink" Target="https://beck-online.beck.de/Werk/2116?opusTitle=BeckOF+Vertrag+BauR" TargetMode="External" /><Relationship Id="rId33" Type="http://schemas.openxmlformats.org/officeDocument/2006/relationships/hyperlink" Target="https://beck-online.beck.de/Werk/2117?opusTitle=BeckOF+Prozess+VergabeR" TargetMode="External" /><Relationship Id="rId34" Type="http://schemas.openxmlformats.org/officeDocument/2006/relationships/hyperlink" Target="https://beck-online.beck.de/Werk/4510?opusTitle=VPR" TargetMode="External" /><Relationship Id="rId35" Type="http://schemas.openxmlformats.org/officeDocument/2006/relationships/hyperlink" Target="https://beck-online.beck.de/?typ=searchlink&amp;hitlisthead=Aufs&#228;tze zum Vergaberecht auch aus NZBau, ZfBR, IBR, NJW, NJW-RR etc.&amp;query=spubtyp0:%22aufs%22+AND+preismodul:BOVGRP&amp;rbsort=date" TargetMode="External" /><Relationship Id="rId36" Type="http://schemas.openxmlformats.org/officeDocument/2006/relationships/hyperlink" Target="https://beck-online.beck.de/?typ=searchlink&amp;hitlisthead=Rechtsprechung zum Vergaberecht auch aus BeckRS, BeckEuRS, NZBau, ZfBR, IBRRS, NJW, NJW-RR etc.&amp;query=spubtyp0:ent+AND+preismodul:BOVGRP&amp;rbsort=date" TargetMode="External" /><Relationship Id="rId37" Type="http://schemas.openxmlformats.org/officeDocument/2006/relationships/hyperlink" Target="https://beck-online.beck.de/Sammlungen/74064?cat=coll&amp;xml=gesetze%2Ffach&amp;coll=Normen zum Bau- und Vergaberecht" TargetMode="External" /><Relationship Id="rId38" Type="http://schemas.openxmlformats.org/officeDocument/2006/relationships/hyperlink" Target="https://beck-online.beck.de/Sammlungen/74065?cat=coll&amp;xml=gesetze%2Fbund&amp;coll=Wichtigste Normen %28rechtsgebiets&#252;bergreifend%29&amp;opusTitle=WN" TargetMode="External" /><Relationship Id="rId39" Type="http://schemas.openxmlformats.org/officeDocument/2006/relationships/hyperlink" Target="https://beck-online.beck.de/Werk/16810?opusTitle=EnK-Aktuell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news aus dem Bereich Vergaberecht&amp;query=(srechtsgebiet1:%22PrBauR%22 AND doktypesearch:%22zzreddok%22 AND werk-id:becklink)&amp;rbSort=4" TargetMode="External" /><Relationship Id="rId41" Type="http://schemas.openxmlformats.org/officeDocument/2006/relationships/hyperlink" Target="https://beck-online.beck.de/Werk/4607?opusTitle=VPR+Mat" TargetMode="External" /><Relationship Id="rId42" Type="http://schemas.openxmlformats.org/officeDocument/2006/relationships/hyperlink" Target="https://beck-online.beck.de/Modul/81804" TargetMode="External" /><Relationship Id="rId43" Type="http://schemas.openxmlformats.org/officeDocument/2006/relationships/hyperlink" Target="https://beck-online.beck.de/Modul/81978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7757?opusTitle=Beck+VergabeR" TargetMode="External" /><Relationship Id="rId7" Type="http://schemas.openxmlformats.org/officeDocument/2006/relationships/hyperlink" Target="https://beck-online.beck.de/Werk/14268?opusTitle=Beck+VergabeR" TargetMode="External" /><Relationship Id="rId8" Type="http://schemas.openxmlformats.org/officeDocument/2006/relationships/hyperlink" Target="https://beck-online.beck.de/Werk/7815?opusTitle=Beck+VergabeR" TargetMode="External" /><Relationship Id="rId9" Type="http://schemas.openxmlformats.org/officeDocument/2006/relationships/hyperlink" Target="https://beck-online.beck.de/Werk/15006?opusTitle=M&#252;KoKart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Vergaberecht PREMIUM - beck-online</dc:title>
  <cp:revision>0</cp:revision>
</cp:coreProperties>
</file>