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Vertriebsrecht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lohr/Wauschkuhn" w:history="1">
        <w:bookmarkStart w:id="0" w:name="opus_184887"/>
        <w:r>
          <w:rPr>
            <w:color w:val="BD2826"/>
            <w:bdr w:val="none" w:sz="0" w:space="0" w:color="auto"/>
            <w:lang w:val="de" w:eastAsia="de"/>
          </w:rPr>
          <w:t>Flohr/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Wauschkuhn, Vertriebsrecht</w:t>
        </w:r>
      </w:hyperlink>
      <w:bookmarkEnd w:id="0"/>
      <w:hyperlink r:id="rId6" w:anchor="opus_detail_184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Martinek" w:history="1">
        <w:bookmarkStart w:id="1" w:name="opus_184888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"/>
      <w:hyperlink r:id="rId6" w:anchor="opus_detail_184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HGB" w:history="1">
        <w:bookmarkStart w:id="2" w:name="opus_184889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2"/>
      <w:hyperlink r:id="rId6" w:anchor="opus_detail_184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üKoHGB" w:history="1">
        <w:bookmarkStart w:id="3" w:name="opus_184890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3"/>
      <w:hyperlink r:id="rId6" w:anchor="opus_detail_184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HGB" w:history="1">
        <w:bookmarkStart w:id="4" w:name="opus_195146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951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opt HVR" w:history="1">
        <w:bookmarkStart w:id="5" w:name="opus_184891"/>
        <w:r>
          <w:rPr>
            <w:color w:val="BD2826"/>
            <w:bdr w:val="none" w:sz="0" w:space="0" w:color="auto"/>
            <w:lang w:val="de" w:eastAsia="de"/>
          </w:rPr>
          <w:t>Hopt, Handelsvertreterrecht</w:t>
        </w:r>
      </w:hyperlink>
      <w:bookmarkEnd w:id="5"/>
      <w:hyperlink r:id="rId6" w:anchor="opus_detail_1848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usch, P2B-VO" w:history="1">
        <w:bookmarkStart w:id="6" w:name="opus_184943"/>
        <w:r>
          <w:rPr>
            <w:color w:val="BD2826"/>
            <w:bdr w:val="none" w:sz="0" w:space="0" w:color="auto"/>
            <w:lang w:val="de" w:eastAsia="de"/>
          </w:rPr>
          <w:t>Busch, VO (EU) 2019/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1150 ... für gewerbliche Nutzer von Online-Vermittlungsdiensten (P2B-VO)</w:t>
        </w:r>
      </w:hyperlink>
      <w:bookmarkEnd w:id="6"/>
      <w:hyperlink r:id="rId6" w:anchor="opus_detail_184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audinger/Artz, Neues Kaufrecht und Verträge über" w:history="1">
        <w:bookmarkStart w:id="7" w:name="opus_184949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7"/>
      <w:hyperlink r:id="rId6" w:anchor="opus_detail_184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Leuschner, AGB-Recht" w:history="1">
        <w:bookmarkStart w:id="8" w:name="opus_184952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8"/>
      <w:hyperlink r:id="rId6" w:anchor="opus_detail_184952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Metzlaff, Rechtshandbuch Franchising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9394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Kartellrecht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9" w:name="opus_18501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Wettbewerbsrecht Bd. 1/1 Europ. Wettbewerbsrecht (Auszug AEUV, Vertikal-VO) </w:t>
      </w:r>
      <w:bookmarkEnd w:id="9"/>
      <w:hyperlink r:id="rId6" w:anchor="opus_detail_18501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KartR" w:history="1">
        <w:bookmarkStart w:id="10" w:name="opus_185013"/>
        <w:r>
          <w:rPr>
            <w:color w:val="BD2826"/>
            <w:bdr w:val="none" w:sz="0" w:space="0" w:color="auto"/>
            <w:lang w:val="de" w:eastAsia="de"/>
          </w:rPr>
          <w:t>Münchener Kommentar zum Wettbewerbsrecht, Bd. 1 Teilband 1: Europäisches Wettbewerbsrecht I Art. 101 AEUV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KartR" w:history="1">
        <w:bookmarkStart w:id="11" w:name="opus_185014"/>
        <w:r>
          <w:rPr>
            <w:color w:val="BD2826"/>
            <w:bdr w:val="none" w:sz="0" w:space="0" w:color="auto"/>
            <w:lang w:val="de" w:eastAsia="de"/>
          </w:rPr>
          <w:t>Münchener Kommentar zum Wettbewerbsrecht, Bd. 1 Teilband 1: Europäisches Wettbewerbsrecht I Art. 102 AEUV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KartR" w:history="1">
        <w:bookmarkStart w:id="12" w:name="opus_185011"/>
        <w:r>
          <w:rPr>
            <w:color w:val="BD2826"/>
            <w:bdr w:val="none" w:sz="0" w:space="0" w:color="auto"/>
            <w:lang w:val="de" w:eastAsia="de"/>
          </w:rPr>
          <w:t>Münchener Kommentar zum Wettbewerbsrecht, Bd. 1 Teilband 1: Europäisches Wettbewerbsrecht I Vertikal-GVO</w:t>
        </w:r>
      </w:hyperlink>
      <w:bookmarkEnd w:id="12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3" w:name="opus_18501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Wettbewerbsrecht, Bd. 2 Deutsches Wettbewerbsrecht (Auszug) </w:t>
      </w:r>
      <w:bookmarkEnd w:id="13"/>
      <w:hyperlink r:id="rId6" w:anchor="opus_detail_18501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KartR" w:history="1">
        <w:bookmarkStart w:id="14" w:name="opus_190837"/>
        <w:r>
          <w:rPr>
            <w:color w:val="BD2826"/>
            <w:bdr w:val="none" w:sz="0" w:space="0" w:color="auto"/>
            <w:lang w:val="de" w:eastAsia="de"/>
          </w:rPr>
          <w:t>Münchener Kommentar zum Wettbewerbsrecht, Bd. 2 (Auszug § 1 GWB)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KartR" w:history="1">
        <w:bookmarkStart w:id="15" w:name="opus_190838"/>
        <w:r>
          <w:rPr>
            <w:color w:val="BD2826"/>
            <w:bdr w:val="none" w:sz="0" w:space="0" w:color="auto"/>
            <w:lang w:val="de" w:eastAsia="de"/>
          </w:rPr>
          <w:t>Münchener Kommentar zum Wettbewerbsrecht, Bd. 2 (Auszug §§ 18 - 21 GWB)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auer/Rahlmeyer/Schöner" w:history="1">
        <w:bookmarkStart w:id="16" w:name="opus_193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Rahlmeyer/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Schöner, Handbuch Vertriebskartellrecht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6"/>
      <w:hyperlink r:id="rId6" w:anchor="opus_detail_193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htoldGWB" w:history="1">
        <w:bookmarkStart w:id="17" w:name="opus_184894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17"/>
      <w:hyperlink r:id="rId6" w:anchor="opus_detail_1848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Liebscher" w:history="1">
        <w:bookmarkStart w:id="18" w:name="opus_184895"/>
        <w:r>
          <w:rPr>
            <w:color w:val="BD2826"/>
            <w:bdr w:val="none" w:sz="0" w:space="0" w:color="auto"/>
            <w:lang w:val="de" w:eastAsia="de"/>
          </w:rPr>
          <w:t>Liebscher/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Metzlaff, Handbuch der EU-Gruppenfreistellungsverordnungen</w:t>
        </w:r>
      </w:hyperlink>
      <w:bookmarkEnd w:id="18"/>
      <w:hyperlink r:id="rId6" w:anchor="opus_detail_1848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LkSG" w:history="1">
        <w:bookmarkStart w:id="19" w:name="opus_193009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19"/>
      <w:hyperlink r:id="rId6" w:anchor="opus_detail_193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rg/Kramme" w:history="1">
        <w:bookmarkStart w:id="20" w:name="opus_184897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20"/>
      <w:hyperlink r:id="rId6" w:anchor="opus_detail_184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Depping/Walden" w:history="1">
        <w:bookmarkStart w:id="21" w:name="opus_184898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21"/>
      <w:hyperlink r:id="rId6" w:anchor="opus_detail_184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AußenWirtschaftsR" w:history="1">
        <w:bookmarkStart w:id="22" w:name="opus_19301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2"/>
      <w:hyperlink r:id="rId6" w:anchor="opus_detail_1930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450" w:after="0"/>
        <w:ind w:left="75" w:right="225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Handelsrecht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7" w:tgtFrame="_self" w:tooltip="Schlechtriem" w:history="1">
        <w:bookmarkStart w:id="23" w:name="opus_184926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23"/>
      <w:hyperlink r:id="rId6" w:anchor="opus_detail_184926" w:tooltip="Zur Werksübersicht springen" w:history="1"/>
    </w:p>
    <w:p>
      <w:pPr>
        <w:pStyle w:val="divbocontentwrapperbocenter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75" w:after="75"/>
        <w:ind w:left="510" w:right="210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Herber/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Eckardt, Internationales Kaufrecht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9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8" w:tgtFrame="_self" w:tooltip="Mankowski, Commercial Law" w:history="1">
        <w:bookmarkStart w:id="24" w:name="opus_194096"/>
        <w:r>
          <w:rPr>
            <w:color w:val="BD2826"/>
            <w:bdr w:val="none" w:sz="0" w:space="0" w:color="auto"/>
            <w:lang w:val="de" w:eastAsia="de"/>
          </w:rPr>
          <w:t>Mankowski, Commercial Law</w:t>
        </w:r>
      </w:hyperlink>
      <w:bookmarkEnd w:id="24"/>
      <w:hyperlink r:id="rId6" w:anchor="opus_detail_1940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9" w:tgtFrame="_self" w:tooltip="Mann CCG" w:history="1">
        <w:bookmarkStart w:id="25" w:name="opus_195615"/>
        <w:r>
          <w:rPr>
            <w:color w:val="BD2826"/>
            <w:bdr w:val="none" w:sz="0" w:space="0" w:color="auto"/>
            <w:lang w:val="de" w:eastAsia="de"/>
          </w:rPr>
          <w:t>Mann, Commercial Contracts in Germany</w:t>
        </w:r>
      </w:hyperlink>
      <w:bookmarkEnd w:id="25"/>
      <w:hyperlink r:id="rId6" w:anchor="opus_detail_195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30" w:tgtFrame="_self" w:tooltip="Ostendorf" w:history="1">
        <w:bookmarkStart w:id="26" w:name="opus_184948"/>
        <w:r>
          <w:rPr>
            <w:color w:val="BD2826"/>
            <w:bdr w:val="none" w:sz="0" w:space="0" w:color="auto"/>
            <w:lang w:val="de" w:eastAsia="de"/>
          </w:rPr>
          <w:t>Ostendorf, Internationale Wirtschaftsverträge</w:t>
        </w:r>
      </w:hyperlink>
      <w:bookmarkEnd w:id="26"/>
      <w:hyperlink r:id="rId6" w:anchor="opus_detail_184948" w:tooltip="Zur Werksübersicht springen" w:history="1"/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MVH02WRI" w:history="1">
        <w:bookmarkStart w:id="27" w:name="opus_184901"/>
        <w:r>
          <w:rPr>
            <w:color w:val="BD2826"/>
            <w:bdr w:val="none" w:sz="0" w:space="0" w:color="auto"/>
            <w:lang w:val="de" w:eastAsia="de"/>
          </w:rPr>
          <w:t>Münchener Vertragshandbuch Bd. 2 WirtschaftsR I, Rieder/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Weipert</w:t>
        </w:r>
      </w:hyperlink>
      <w:bookmarkEnd w:id="27"/>
      <w:hyperlink r:id="rId6" w:anchor="opus_detail_18490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8" w:name="opus_19303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Vertragshandbuch Bd. 4 WirtschaftsR III (Auszug Vertriebsrecht) </w:t>
      </w:r>
      <w:bookmarkEnd w:id="28"/>
      <w:hyperlink r:id="rId6" w:anchor="opus_detail_1930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VH04WRIII" w:history="1">
        <w:bookmarkStart w:id="29" w:name="opus_193036"/>
        <w:r>
          <w:rPr>
            <w:color w:val="BD2826"/>
            <w:bdr w:val="none" w:sz="0" w:space="0" w:color="auto"/>
            <w:lang w:val="de" w:eastAsia="de"/>
          </w:rPr>
          <w:t>Münchener Vertragshandbuch Bd. 4 WirtschaftsR III, Schütze/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Rieder (Auszug Kap. I. Vertragsvorbereitende/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-begleitende Maßnahmen)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VH04WRIII" w:history="1">
        <w:bookmarkStart w:id="30" w:name="opus_193037"/>
        <w:r>
          <w:rPr>
            <w:color w:val="BD2826"/>
            <w:bdr w:val="none" w:sz="0" w:space="0" w:color="auto"/>
            <w:lang w:val="de" w:eastAsia="de"/>
          </w:rPr>
          <w:t>Münchener Vertragshandbuch Bd. 4 WirtschaftsR III, Schütze/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Rieder (Auszug Kap. III. Vertriebsverträge)</w:t>
        </w:r>
      </w:hyperlink>
      <w:bookmarkEnd w:id="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VH04WRIII" w:history="1">
        <w:bookmarkStart w:id="31" w:name="opus_193038"/>
        <w:r>
          <w:rPr>
            <w:color w:val="BD2826"/>
            <w:bdr w:val="none" w:sz="0" w:space="0" w:color="auto"/>
            <w:lang w:val="de" w:eastAsia="de"/>
          </w:rPr>
          <w:t>Münchener Vertragshandbuch Bd. 4 WirtschaftsR III, Schütze/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Rieder (Auszug Kap. V. Lieferverträge)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5" w:tgtFrame="_self" w:tooltip="MVH04WRIII" w:history="1">
        <w:bookmarkStart w:id="32" w:name="opus_193039"/>
        <w:r>
          <w:rPr>
            <w:color w:val="BD2826"/>
            <w:bdr w:val="none" w:sz="0" w:space="0" w:color="auto"/>
            <w:lang w:val="de" w:eastAsia="de"/>
          </w:rPr>
          <w:t>Münchener Vertragshandbuch Bd. 4 WirtschaftsR III, Schütze/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Rieder (Auszug Kap. VI. Internationales Industrieanlagengeschäft)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Hopt, Vertragsformulare" w:history="1">
        <w:bookmarkStart w:id="33" w:name="opus_190839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Merkt, Vertrags- und Formularbuch zum Handels-, Gesellschafts-, Bank- und Kapitalmarktrecht, 5. Aufl. (Auszug Handelsgeschäfte)</w:t>
        </w:r>
      </w:hyperlink>
      <w:bookmarkEnd w:id="33"/>
      <w:hyperlink r:id="rId6" w:anchor="opus_detail_190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inek FVR" w:history="1">
        <w:bookmarkStart w:id="34" w:name="opus_184902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Formularsammlung Vertriebsrecht</w:t>
        </w:r>
      </w:hyperlink>
      <w:bookmarkEnd w:id="34"/>
      <w:hyperlink r:id="rId6" w:anchor="opus_detail_1849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ckOF Vertrag VertriebsR" w:history="1">
        <w:bookmarkStart w:id="35" w:name="opus_18490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35"/>
      <w:hyperlink r:id="rId6" w:anchor="opus_detail_1849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F Prozess VertriebsR" w:history="1">
        <w:bookmarkStart w:id="36" w:name="opus_184904"/>
        <w:r>
          <w:rPr>
            <w:color w:val="BD2826"/>
            <w:bdr w:val="none" w:sz="0" w:space="0" w:color="auto"/>
            <w:lang w:val="de" w:eastAsia="de"/>
          </w:rPr>
          <w:t>BeckOF Prozess | Vertriebsrecht</w:t>
        </w:r>
      </w:hyperlink>
      <w:bookmarkEnd w:id="36"/>
      <w:hyperlink r:id="rId6" w:anchor="opus_detail_184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F IntHandelsR" w:history="1">
        <w:bookmarkStart w:id="37" w:name="opus_184955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37"/>
      <w:hyperlink r:id="rId6" w:anchor="opus_detail_184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raf von Westphalen" w:history="1">
        <w:bookmarkStart w:id="38" w:name="opus_19392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8"/>
      <w:hyperlink r:id="rId6" w:anchor="opus_detail_193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raf von Westphalen" w:history="1">
        <w:bookmarkStart w:id="39" w:name="opus_184954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9"/>
      <w:hyperlink r:id="rId6" w:anchor="opus_detail_184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tummelHGR" w:history="1">
        <w:bookmarkStart w:id="40" w:name="opus_193007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 (Auszug Vertriebsrecht)</w:t>
        </w:r>
      </w:hyperlink>
      <w:bookmarkEnd w:id="40"/>
      <w:hyperlink r:id="rId6" w:anchor="opus_detail_1930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ZVertriebsR" w:history="1">
        <w:bookmarkStart w:id="41" w:name="opus_184906"/>
        <w:r>
          <w:rPr>
            <w:color w:val="BD2826"/>
            <w:bdr w:val="none" w:sz="0" w:space="0" w:color="auto"/>
            <w:lang w:val="de" w:eastAsia="de"/>
          </w:rPr>
          <w:t>ZVertriebsR - Zeitschrift für Vertriebsrecht, ab 2012</w:t>
        </w:r>
      </w:hyperlink>
      <w:bookmarkEnd w:id="41"/>
      <w:hyperlink r:id="rId6" w:anchor="opus_detail_18490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ufsätze (Detailsuche)" w:history="1">
        <w:bookmarkStart w:id="42" w:name="opus_184908"/>
        <w:r>
          <w:rPr>
            <w:color w:val="BD2826"/>
            <w:bdr w:val="none" w:sz="0" w:space="0" w:color="auto"/>
            <w:lang w:val="de" w:eastAsia="de"/>
          </w:rPr>
          <w:t>Aufsätze zum Vertriebsrecht</w:t>
        </w:r>
      </w:hyperlink>
      <w:bookmarkEnd w:id="42"/>
      <w:hyperlink r:id="rId6" w:anchor="opus_detail_184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echtsprechung" w:history="1">
        <w:bookmarkStart w:id="43" w:name="opus_184909"/>
        <w:r>
          <w:rPr>
            <w:color w:val="BD2826"/>
            <w:bdr w:val="none" w:sz="0" w:space="0" w:color="auto"/>
            <w:lang w:val="de" w:eastAsia="de"/>
          </w:rPr>
          <w:t>Rechtsprechung zum Vertriebsrecht</w:t>
        </w:r>
      </w:hyperlink>
      <w:bookmarkEnd w:id="43"/>
      <w:hyperlink r:id="rId6" w:anchor="opus_detail_18490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Vertriebsrecht Normen" w:history="1">
        <w:bookmarkStart w:id="44" w:name="opus_184911"/>
        <w:r>
          <w:rPr>
            <w:color w:val="BD2826"/>
            <w:bdr w:val="none" w:sz="0" w:space="0" w:color="auto"/>
            <w:lang w:val="de" w:eastAsia="de"/>
          </w:rPr>
          <w:t>Normen zum Vertriebsrecht</w:t>
        </w:r>
      </w:hyperlink>
      <w:bookmarkEnd w:id="44"/>
      <w:hyperlink r:id="rId6" w:anchor="opus_detail_184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WN" w:history="1">
        <w:bookmarkStart w:id="45" w:name="opus_184912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5"/>
      <w:hyperlink r:id="rId6" w:anchor="opus_detail_184912" w:tooltip="Zur Werksübersicht springen" w:history="1"/>
    </w:p>
    <w:sectPr>
      <w:headerReference w:type="default" r:id="rId49"/>
      <w:footerReference w:type="default" r:id="rId5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13:43 -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815?opusTitle=BeckOK+HGB" TargetMode="External" /><Relationship Id="rId11" Type="http://schemas.openxmlformats.org/officeDocument/2006/relationships/hyperlink" Target="https://beck-online.beck.de/Werk/9526?opusTitle=Hopt+HVR" TargetMode="External" /><Relationship Id="rId12" Type="http://schemas.openxmlformats.org/officeDocument/2006/relationships/hyperlink" Target="https://beck-online.beck.de/Werk/16735" TargetMode="External" /><Relationship Id="rId13" Type="http://schemas.openxmlformats.org/officeDocument/2006/relationships/hyperlink" Target="https://beck-online.beck.de/Werk/15427?opusTitle=Staudinger%2fArtz%2c+Neues+Kaufrecht+und+Vertr&#228;ge+&#252;ber" TargetMode="External" /><Relationship Id="rId14" Type="http://schemas.openxmlformats.org/officeDocument/2006/relationships/hyperlink" Target="https://beck-online.beck.de/Werk/13913?opusTitle=Leuschner%2c+AGB-Recht" TargetMode="External" /><Relationship Id="rId15" Type="http://schemas.openxmlformats.org/officeDocument/2006/relationships/hyperlink" Target="https://beck-online.beck.de/Werk/18453?opusTitle=M&#252;KoKartR" TargetMode="External" /><Relationship Id="rId16" Type="http://schemas.openxmlformats.org/officeDocument/2006/relationships/hyperlink" Target="https://beck-online.beck.de/Werk/18454?opusTitle=M&#252;KoKartR" TargetMode="External" /><Relationship Id="rId17" Type="http://schemas.openxmlformats.org/officeDocument/2006/relationships/hyperlink" Target="https://beck-online.beck.de/Werk/18452?opusTitle=M&#252;KoKartR" TargetMode="External" /><Relationship Id="rId18" Type="http://schemas.openxmlformats.org/officeDocument/2006/relationships/hyperlink" Target="https://beck-online.beck.de/Werk/18652?opusTitle=M&#252;KoKartR" TargetMode="External" /><Relationship Id="rId19" Type="http://schemas.openxmlformats.org/officeDocument/2006/relationships/hyperlink" Target="https://beck-online.beck.de/Werk/18653?opusTitle=M&#252;KoKart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076?opusTitle=Bauer%2fRahlmeyer%2fSch&#246;ner" TargetMode="External" /><Relationship Id="rId21" Type="http://schemas.openxmlformats.org/officeDocument/2006/relationships/hyperlink" Target="https://beck-online.beck.de/Werk/14445?opusTitle=BechtoldGWB" TargetMode="External" /><Relationship Id="rId22" Type="http://schemas.openxmlformats.org/officeDocument/2006/relationships/hyperlink" Target="https://beck-online.beck.de/Werk/17680?opusTitle=Liebscher" TargetMode="External" /><Relationship Id="rId23" Type="http://schemas.openxmlformats.org/officeDocument/2006/relationships/hyperlink" Target="https://beck-online.beck.de/Werk/18554?opusTitle=BeckOK+LkSG" TargetMode="External" /><Relationship Id="rId24" Type="http://schemas.openxmlformats.org/officeDocument/2006/relationships/hyperlink" Target="https://beck-online.beck.de/Werk/17689?opusTitle=Berg%2fKramme" TargetMode="External" /><Relationship Id="rId25" Type="http://schemas.openxmlformats.org/officeDocument/2006/relationships/hyperlink" Target="https://beck-online.beck.de/Werk/17382?opusTitle=Depping%2fWalden" TargetMode="External" /><Relationship Id="rId26" Type="http://schemas.openxmlformats.org/officeDocument/2006/relationships/hyperlink" Target="https://beck-online.beck.de/Werk/19665?opusTitle=BeckOK+Au&#223;enWirtschaftsR" TargetMode="External" /><Relationship Id="rId27" Type="http://schemas.openxmlformats.org/officeDocument/2006/relationships/hyperlink" Target="https://beck-online.beck.de/Werk/10186?opusTitle=Schlechtriem" TargetMode="External" /><Relationship Id="rId28" Type="http://schemas.openxmlformats.org/officeDocument/2006/relationships/hyperlink" Target="https://beck-online.beck.de/Werk/19787?opusTitle=Mankowski%2c+Commercial+Law" TargetMode="External" /><Relationship Id="rId29" Type="http://schemas.openxmlformats.org/officeDocument/2006/relationships/hyperlink" Target="https://beck-online.beck.de/Werk/19964?opusTitle=Mann+CC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7527?opusTitle=Ostendorf" TargetMode="External" /><Relationship Id="rId31" Type="http://schemas.openxmlformats.org/officeDocument/2006/relationships/hyperlink" Target="https://beck-online.beck.de/Werk/12530?opusTitle=MVH02WRI" TargetMode="External" /><Relationship Id="rId32" Type="http://schemas.openxmlformats.org/officeDocument/2006/relationships/hyperlink" Target="https://beck-online.beck.de/Werk/19690?opusTitle=MVH04WRIII" TargetMode="External" /><Relationship Id="rId33" Type="http://schemas.openxmlformats.org/officeDocument/2006/relationships/hyperlink" Target="https://beck-online.beck.de/Werk/19691?opusTitle=MVH04WRIII" TargetMode="External" /><Relationship Id="rId34" Type="http://schemas.openxmlformats.org/officeDocument/2006/relationships/hyperlink" Target="https://beck-online.beck.de/Werk/19692?opusTitle=MVH04WRIII" TargetMode="External" /><Relationship Id="rId35" Type="http://schemas.openxmlformats.org/officeDocument/2006/relationships/hyperlink" Target="https://beck-online.beck.de/Werk/19693?opusTitle=MVH04WRIII" TargetMode="External" /><Relationship Id="rId36" Type="http://schemas.openxmlformats.org/officeDocument/2006/relationships/hyperlink" Target="https://beck-online.beck.de/Werk/18654?opusTitle=Hopt%2c+Vertragsformulare" TargetMode="External" /><Relationship Id="rId37" Type="http://schemas.openxmlformats.org/officeDocument/2006/relationships/hyperlink" Target="https://beck-online.beck.de/Werk/11906?opusTitle=Martinek+FVR" TargetMode="External" /><Relationship Id="rId38" Type="http://schemas.openxmlformats.org/officeDocument/2006/relationships/hyperlink" Target="https://beck-online.beck.de/Werk/2151?opusTitle=BeckOF+Vertrag+VertriebsR" TargetMode="External" /><Relationship Id="rId39" Type="http://schemas.openxmlformats.org/officeDocument/2006/relationships/hyperlink" Target="https://beck-online.beck.de/Werk/8535?opusTitle=BeckOF+Prozess+Vertriebs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85?opusTitle=BeckOF+IntHandelsR" TargetMode="External" /><Relationship Id="rId41" Type="http://schemas.openxmlformats.org/officeDocument/2006/relationships/hyperlink" Target="https://beck-online.beck.de/Werk/17572?opusTitle=Graf+von+Westphalen" TargetMode="External" /><Relationship Id="rId42" Type="http://schemas.openxmlformats.org/officeDocument/2006/relationships/hyperlink" Target="https://beck-online.beck.de/Werk/18046?opusTitle=Graf+von+Westphalen" TargetMode="External" /><Relationship Id="rId43" Type="http://schemas.openxmlformats.org/officeDocument/2006/relationships/hyperlink" Target="https://beck-online.beck.de/Werk/19657?opusTitle=StummelHGR" TargetMode="External" /><Relationship Id="rId44" Type="http://schemas.openxmlformats.org/officeDocument/2006/relationships/hyperlink" Target="https://beck-online.beck.de/Werk/3339?opusTitle=ZVertriebsR" TargetMode="External" /><Relationship Id="rId45" Type="http://schemas.openxmlformats.org/officeDocument/2006/relationships/hyperlink" Target="https://beck-online.beck.de/?typ=searchlink&amp;hitlisthead=Aufs&#228;tze zum Vertriebsrecht&amp;query=spubtyp0:%22aufs%22+AND+preismodul:BOVTRP&amp;rbsort=date" TargetMode="External" /><Relationship Id="rId46" Type="http://schemas.openxmlformats.org/officeDocument/2006/relationships/hyperlink" Target="https://beck-online.beck.de/?typ=searchlink&amp;hitlisthead=Rechtsprechung zum Vertriebsrecht&amp;query=spubtyp0:%22ent%22+AND+preismodul:BOVTRP&amp;rbsort=date" TargetMode="External" /><Relationship Id="rId47" Type="http://schemas.openxmlformats.org/officeDocument/2006/relationships/hyperlink" Target="https://beck-online.beck.de/Sammlungen/184911?cat=coll&amp;xml=gesetze%2Fbund&amp;coll=Normen zum Vertriebsrecht" TargetMode="External" /><Relationship Id="rId48" Type="http://schemas.openxmlformats.org/officeDocument/2006/relationships/hyperlink" Target="https://beck-online.beck.de/Sammlungen/184912?cat=coll&amp;xml=gesetze%2Fbund&amp;coll=Wichtigste Normen %28rechtsgebiets&#252;bergreifend%29&amp;opusTitle=WN" TargetMode="External" /><Relationship Id="rId49" Type="http://schemas.openxmlformats.org/officeDocument/2006/relationships/header" Target="header1.xml" /><Relationship Id="rId5" Type="http://schemas.openxmlformats.org/officeDocument/2006/relationships/hyperlink" Target="https://beck-online.beck.de/Werk/17599?opusTitle=Flohr%2fWauschkuhn" TargetMode="External" /><Relationship Id="rId50" Type="http://schemas.openxmlformats.org/officeDocument/2006/relationships/footer" Target="footer1.xml" /><Relationship Id="rId51" Type="http://schemas.openxmlformats.org/officeDocument/2006/relationships/theme" Target="theme/theme1.xml" /><Relationship Id="rId52" Type="http://schemas.openxmlformats.org/officeDocument/2006/relationships/numbering" Target="numbering.xml" /><Relationship Id="rId53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6776?opusTitle=Martinek" TargetMode="External" /><Relationship Id="rId8" Type="http://schemas.openxmlformats.org/officeDocument/2006/relationships/hyperlink" Target="https://beck-online.beck.de/Werk/13364?opusTitle=M&#252;KoHGB" TargetMode="External" /><Relationship Id="rId9" Type="http://schemas.openxmlformats.org/officeDocument/2006/relationships/hyperlink" Target="https://beck-online.beck.de/Werk/13917?opusTitle=M&#252;KoHGB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Vertriebsrecht PREMIUM - beck-online</dc:title>
  <cp:revision>0</cp:revision>
</cp:coreProperties>
</file>