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Stiftungs- und Vereinsrecht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ndrick/Suerbaum" w:history="1">
        <w:bookmarkStart w:id="0" w:name="opus_117513"/>
        <w:r>
          <w:rPr>
            <w:color w:val="BD2826"/>
            <w:bdr w:val="none" w:sz="0" w:space="0" w:color="auto"/>
            <w:lang w:val="de" w:eastAsia="de"/>
          </w:rPr>
          <w:t>Andrick/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Suerbaum, Stiftungsgesetz für das Land Nordrhein-Westfalen</w:t>
        </w:r>
      </w:hyperlink>
      <w:bookmarkEnd w:id="0"/>
      <w:hyperlink r:id="rId6" w:anchor="opus_detail_11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von Holt GmbH" w:history="1">
        <w:bookmarkStart w:id="1" w:name="opus_116460"/>
        <w:r>
          <w:rPr>
            <w:color w:val="BD2826"/>
            <w:bdr w:val="none" w:sz="0" w:space="0" w:color="auto"/>
            <w:lang w:val="de" w:eastAsia="de"/>
          </w:rPr>
          <w:t>Holt,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Gemeinnützige GmbH</w:t>
        </w:r>
      </w:hyperlink>
      <w:bookmarkEnd w:id="1"/>
      <w:hyperlink r:id="rId6" w:anchor="opus_detail_116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von Holt Stiftungssatzung" w:history="1">
        <w:bookmarkStart w:id="2" w:name="opus_116459"/>
        <w:r>
          <w:rPr>
            <w:color w:val="BD2826"/>
            <w:bdr w:val="none" w:sz="0" w:space="0" w:color="auto"/>
            <w:lang w:val="de" w:eastAsia="de"/>
          </w:rPr>
          <w:t>Holt,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Stiftungssatzung</w:t>
        </w:r>
      </w:hyperlink>
      <w:bookmarkEnd w:id="2"/>
      <w:hyperlink r:id="rId6" w:anchor="opus_detail_116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von Löwe" w:history="1">
        <w:bookmarkStart w:id="3" w:name="opus_116458"/>
        <w:r>
          <w:rPr>
            <w:color w:val="BD2826"/>
            <w:bdr w:val="none" w:sz="0" w:space="0" w:color="auto"/>
            <w:lang w:val="de" w:eastAsia="de"/>
          </w:rPr>
          <w:t>Löwe, von, Familienstiftung und Nachfolgegestaltung</w:t>
        </w:r>
      </w:hyperlink>
      <w:bookmarkEnd w:id="3"/>
      <w:hyperlink r:id="rId6" w:anchor="opus_detail_116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ichter Stiftungsrecht" w:history="1">
        <w:bookmarkStart w:id="4" w:name="opus_174318"/>
        <w:r>
          <w:rPr>
            <w:color w:val="BD2826"/>
            <w:bdr w:val="none" w:sz="0" w:space="0" w:color="auto"/>
            <w:lang w:val="de" w:eastAsia="de"/>
          </w:rPr>
          <w:t>Richter, Stiftungsrecht</w:t>
        </w:r>
      </w:hyperlink>
      <w:bookmarkEnd w:id="4"/>
      <w:hyperlink r:id="rId6" w:anchor="opus_detail_174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chauhoff/Mehren" w:history="1">
        <w:bookmarkStart w:id="5" w:name="opus_165586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Mehren, Stiftungsrecht nach der Reform</w:t>
        </w:r>
      </w:hyperlink>
      <w:bookmarkEnd w:id="5"/>
      <w:hyperlink r:id="rId6" w:anchor="opus_detail_165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eerbarth/Coenen/Krengel" w:history="1">
        <w:bookmarkStart w:id="6" w:name="opus_117501"/>
        <w:r>
          <w:rPr>
            <w:color w:val="BD2826"/>
            <w:bdr w:val="none" w:sz="0" w:space="0" w:color="auto"/>
            <w:lang w:val="de" w:eastAsia="de"/>
          </w:rPr>
          <w:t>Scheerbarth/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Krengel, Gemeinnützige Stiftungen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17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umpf/Suerbaum" w:history="1">
        <w:bookmarkStart w:id="7" w:name="opus_116454"/>
        <w:r>
          <w:rPr>
            <w:color w:val="BD2826"/>
            <w:bdr w:val="none" w:sz="0" w:space="0" w:color="auto"/>
            <w:lang w:val="de" w:eastAsia="de"/>
          </w:rPr>
          <w:t>Stumpf/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Pauli, Stiftungsrecht</w:t>
        </w:r>
      </w:hyperlink>
      <w:bookmarkEnd w:id="7"/>
      <w:hyperlink r:id="rId6" w:anchor="opus_detail_11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lüter" w:history="1">
        <w:bookmarkStart w:id="8" w:name="opus_116456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8"/>
      <w:hyperlink r:id="rId6" w:anchor="opus_detail_1164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indler/Schaffner" w:history="1">
        <w:bookmarkStart w:id="9" w:name="opus_148927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9"/>
      <w:hyperlink r:id="rId6" w:anchor="opus_detail_148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lbrecht" w:history="1">
        <w:bookmarkStart w:id="10" w:name="opus_183929"/>
        <w:r>
          <w:rPr>
            <w:color w:val="BD2826"/>
            <w:bdr w:val="none" w:sz="0" w:space="0" w:color="auto"/>
            <w:lang w:val="de" w:eastAsia="de"/>
          </w:rPr>
          <w:t>Albrecht/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Roggenkamp, Vereinsgesetz: VereinsG</w:t>
        </w:r>
      </w:hyperlink>
      <w:bookmarkEnd w:id="10"/>
      <w:hyperlink r:id="rId6" w:anchor="opus_detail_183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aumann" w:history="1">
        <w:bookmarkStart w:id="11" w:name="opus_158925"/>
        <w:r>
          <w:rPr>
            <w:color w:val="BD2826"/>
            <w:bdr w:val="none" w:sz="0" w:space="0" w:color="auto"/>
            <w:lang w:val="de" w:eastAsia="de"/>
          </w:rPr>
          <w:t>Baumann/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Sikora, Hand- und Formularbuch des Vereinsrechts</w:t>
        </w:r>
      </w:hyperlink>
      <w:bookmarkEnd w:id="11"/>
      <w:hyperlink r:id="rId6" w:anchor="opus_detail_158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Jakob/Orth/Stopper" w:history="1">
        <w:bookmarkStart w:id="12" w:name="opus_117524"/>
        <w:r>
          <w:rPr>
            <w:color w:val="BD2826"/>
            <w:bdr w:val="none" w:sz="0" w:space="0" w:color="auto"/>
            <w:lang w:val="de" w:eastAsia="de"/>
          </w:rPr>
          <w:t>Jakob/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Stopper, Praxishandbuch Vereins- und Verbandsrecht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17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uter" w:history="1">
        <w:bookmarkStart w:id="13" w:name="opus_149511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13"/>
      <w:hyperlink r:id="rId6" w:anchor="opus_detail_1495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MüKo" w:history="1">
        <w:bookmarkStart w:id="14" w:name="opus_166930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  <w:hyperlink r:id="rId6" w:anchor="opus_detail_16693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5" w:name="opus_171251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BGB | Auszug Erbrecht </w:t>
      </w:r>
      <w:bookmarkEnd w:id="15"/>
      <w:hyperlink r:id="rId6" w:anchor="opus_detail_171251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BeckOK BGB ErbR" w:history="1">
        <w:bookmarkStart w:id="16" w:name="opus_11976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5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BeckOK BGB EuErbVO" w:history="1">
        <w:bookmarkStart w:id="17" w:name="opus_17122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EuErbVO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BeckOK BGB BeurkG" w:history="1">
        <w:bookmarkStart w:id="18" w:name="opus_17122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BeurkG</w:t>
        </w:r>
      </w:hyperlink>
      <w:bookmarkEnd w:id="18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andis/Heuermann" w:history="1">
        <w:bookmarkStart w:id="19" w:name="opus_198459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6" w:anchor="opus_detail_198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Winheller" w:history="1">
        <w:bookmarkStart w:id="20" w:name="opus_190339"/>
        <w:r>
          <w:rPr>
            <w:color w:val="BD2826"/>
            <w:bdr w:val="none" w:sz="0" w:space="0" w:color="auto"/>
            <w:lang w:val="de" w:eastAsia="de"/>
          </w:rPr>
          <w:t>Winheller/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Jachmann-Michel, Gesamtes Gemeinnützigkeitsrecht</w:t>
        </w:r>
      </w:hyperlink>
      <w:bookmarkEnd w:id="20"/>
      <w:hyperlink r:id="rId6" w:anchor="opus_detail_190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eincke" w:history="1">
        <w:bookmarkStart w:id="21" w:name="opus_155161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21"/>
      <w:hyperlink r:id="rId6" w:anchor="opus_detail_155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treck" w:history="1">
        <w:bookmarkStart w:id="22" w:name="opus_152172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22"/>
      <w:hyperlink r:id="rId6" w:anchor="opus_detail_152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Klein" w:history="1">
        <w:bookmarkStart w:id="23" w:name="opus_18578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23"/>
      <w:hyperlink r:id="rId6" w:anchor="opus_detail_185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allenhorst" w:history="1">
        <w:bookmarkStart w:id="24" w:name="opus_116480"/>
        <w:r>
          <w:rPr>
            <w:color w:val="BD2826"/>
            <w:bdr w:val="none" w:sz="0" w:space="0" w:color="auto"/>
            <w:lang w:val="de" w:eastAsia="de"/>
          </w:rPr>
          <w:t>Wallenhorst/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Halaczinsky, Die Besteuerung gemeinnütziger und öffentlich-rechtlicher Körperschaften</w:t>
        </w:r>
      </w:hyperlink>
      <w:bookmarkEnd w:id="24"/>
      <w:hyperlink r:id="rId6" w:anchor="opus_detail_116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AO" w:history="1">
        <w:bookmarkStart w:id="25" w:name="opus_194481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6" w:anchor="opus_detail_19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StG" w:history="1">
        <w:bookmarkStart w:id="26" w:name="opus_19315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26"/>
      <w:hyperlink r:id="rId6" w:anchor="opus_detail_1931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Themenspezifische Werke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MüKo" w:history="1">
        <w:bookmarkStart w:id="27" w:name="opus_155006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6" w:anchor="opus_detail_155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HdB GesR V" w:history="1">
        <w:bookmarkStart w:id="28" w:name="opus_133198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28"/>
      <w:hyperlink r:id="rId6" w:anchor="opus_detail_133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ndt" w:history="1">
        <w:bookmarkStart w:id="29" w:name="opus_116476"/>
        <w:r>
          <w:rPr>
            <w:color w:val="BD2826"/>
            <w:bdr w:val="none" w:sz="0" w:space="0" w:color="auto"/>
            <w:lang w:val="de" w:eastAsia="de"/>
          </w:rPr>
          <w:t>Berndt/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Nordhoff, Rechnungslegung und Prüfung von Stiftungen</w:t>
        </w:r>
      </w:hyperlink>
      <w:bookmarkEnd w:id="29"/>
      <w:hyperlink r:id="rId6" w:anchor="opus_detail_116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eick" w:history="1">
        <w:bookmarkStart w:id="30" w:name="opus_119768"/>
        <w:r>
          <w:rPr>
            <w:color w:val="BD2826"/>
            <w:bdr w:val="none" w:sz="0" w:space="0" w:color="auto"/>
            <w:lang w:val="de" w:eastAsia="de"/>
          </w:rPr>
          <w:t>Feick, Stiftung als Nachfolgeinstrument</w:t>
        </w:r>
      </w:hyperlink>
      <w:bookmarkEnd w:id="30"/>
      <w:hyperlink r:id="rId6" w:anchor="opus_detail_1197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auhoff/Kirchhain" w:history="1">
        <w:bookmarkStart w:id="31" w:name="opus_173846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31"/>
      <w:hyperlink r:id="rId6" w:anchor="opus_detail_17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erer" w:history="1">
        <w:bookmarkStart w:id="32" w:name="opus_119767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32"/>
      <w:hyperlink r:id="rId6" w:anchor="opus_detail_1197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FormRS" w:history="1">
        <w:bookmarkStart w:id="33" w:name="opus_150673"/>
        <w:r>
          <w:rPr>
            <w:color w:val="BD2826"/>
            <w:bdr w:val="none" w:sz="0" w:space="0" w:color="auto"/>
            <w:lang w:val="de" w:eastAsia="de"/>
          </w:rPr>
          <w:t>Formularbuch Recht und Steuern</w:t>
        </w:r>
      </w:hyperlink>
      <w:bookmarkEnd w:id="33"/>
      <w:hyperlink r:id="rId6" w:anchor="opus_detail_15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Hannes" w:history="1">
        <w:bookmarkStart w:id="34" w:name="opus_116486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34"/>
      <w:hyperlink r:id="rId6" w:anchor="opus_detail_116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StiftungsR" w:history="1">
        <w:bookmarkStart w:id="35" w:name="opus_116461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16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Vertrag VereinsR" w:history="1">
        <w:bookmarkStart w:id="36" w:name="opus_117555"/>
        <w:r>
          <w:rPr>
            <w:color w:val="BD2826"/>
            <w:bdr w:val="none" w:sz="0" w:space="0" w:color="auto"/>
            <w:lang w:val="de" w:eastAsia="de"/>
          </w:rPr>
          <w:t>BeckOF Vertrag | Vereinsrecht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6"/>
      <w:hyperlink r:id="rId6" w:anchor="opus_detail_11755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ZStV" w:history="1">
        <w:bookmarkStart w:id="37" w:name="opus_117852"/>
        <w:r>
          <w:rPr>
            <w:color w:val="BD2826"/>
            <w:bdr w:val="none" w:sz="0" w:space="0" w:color="auto"/>
            <w:lang w:val="de" w:eastAsia="de"/>
          </w:rPr>
          <w:t>ZStV - Zeitschrift für Stiftungs- und Vereinswesen, ab 2010</w:t>
        </w:r>
      </w:hyperlink>
      <w:bookmarkEnd w:id="37"/>
      <w:hyperlink r:id="rId6" w:anchor="opus_detail_117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poR" w:history="1">
        <w:bookmarkStart w:id="38" w:name="opus_116489"/>
        <w:r>
          <w:rPr>
            <w:color w:val="BD2826"/>
            <w:bdr w:val="none" w:sz="0" w:space="0" w:color="auto"/>
            <w:lang w:val="de" w:eastAsia="de"/>
          </w:rPr>
          <w:t>npoR - Zeitschrift für das Recht der Non Profit Organisationen, ab 2009</w:t>
        </w:r>
      </w:hyperlink>
      <w:bookmarkEnd w:id="38"/>
      <w:hyperlink r:id="rId6" w:anchor="opus_detail_1164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ereins- und Stiftungsrecht Normen" w:history="1">
        <w:bookmarkStart w:id="39" w:name="opus_116492"/>
        <w:r>
          <w:rPr>
            <w:color w:val="BD2826"/>
            <w:bdr w:val="none" w:sz="0" w:space="0" w:color="auto"/>
            <w:lang w:val="de" w:eastAsia="de"/>
          </w:rPr>
          <w:t>Normen zum Vereins- und Stiftungsrecht</w:t>
        </w:r>
      </w:hyperlink>
      <w:bookmarkEnd w:id="39"/>
      <w:hyperlink r:id="rId6" w:anchor="opus_detail_116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WN" w:history="1">
        <w:bookmarkStart w:id="40" w:name="opus_11649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0"/>
      <w:hyperlink r:id="rId6" w:anchor="opus_detail_1164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echtsprechung (Detailsuche)" w:history="1">
        <w:bookmarkStart w:id="41" w:name="opus_116495"/>
        <w:r>
          <w:rPr>
            <w:color w:val="BD2826"/>
            <w:bdr w:val="none" w:sz="0" w:space="0" w:color="auto"/>
            <w:lang w:val="de" w:eastAsia="de"/>
          </w:rPr>
          <w:t>Rechtsprechung zum Vereins- und Stiftungsrecht</w:t>
        </w:r>
      </w:hyperlink>
      <w:bookmarkEnd w:id="41"/>
      <w:hyperlink r:id="rId6" w:anchor="opus_detail_116495" w:tooltip="Zur Werksübersicht springen" w:history="1"/>
    </w:p>
    <w:sectPr>
      <w:headerReference w:type="default" r:id="rId47"/>
      <w:footerReference w:type="default" r:id="rId4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209?opusTitle=Richter+Stiftungsrecht" TargetMode="External" /><Relationship Id="rId11" Type="http://schemas.openxmlformats.org/officeDocument/2006/relationships/hyperlink" Target="https://beck-online.beck.de/Werk/15424?opusTitle=Schauhoff%2fMehren" TargetMode="External" /><Relationship Id="rId12" Type="http://schemas.openxmlformats.org/officeDocument/2006/relationships/hyperlink" Target="https://beck-online.beck.de/Werk/10100?opusTitle=Scheerbarth%2fCoenen%2fKrengel" TargetMode="External" /><Relationship Id="rId13" Type="http://schemas.openxmlformats.org/officeDocument/2006/relationships/hyperlink" Target="https://beck-online.beck.de/Werk/9175?opusTitle=Stumpf%2fSuerbaum" TargetMode="External" /><Relationship Id="rId14" Type="http://schemas.openxmlformats.org/officeDocument/2006/relationships/hyperlink" Target="https://beck-online.beck.de/Werk/6237?opusTitle=Schl&#252;ter" TargetMode="External" /><Relationship Id="rId15" Type="http://schemas.openxmlformats.org/officeDocument/2006/relationships/hyperlink" Target="https://beck-online.beck.de/Werk/13392?opusTitle=Schindler%2fSchaffner" TargetMode="External" /><Relationship Id="rId16" Type="http://schemas.openxmlformats.org/officeDocument/2006/relationships/hyperlink" Target="https://beck-online.beck.de/Werk/18344?opusTitle=Albrecht" TargetMode="External" /><Relationship Id="rId17" Type="http://schemas.openxmlformats.org/officeDocument/2006/relationships/hyperlink" Target="https://beck-online.beck.de/Werk/14701?opusTitle=Baumann" TargetMode="External" /><Relationship Id="rId18" Type="http://schemas.openxmlformats.org/officeDocument/2006/relationships/hyperlink" Target="https://beck-online.beck.de/Werk/10149?opusTitle=Jakob%2fOrth%2fStopper" TargetMode="External" /><Relationship Id="rId19" Type="http://schemas.openxmlformats.org/officeDocument/2006/relationships/hyperlink" Target="https://beck-online.beck.de/Werk/13647?opusTitle=Sau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8758?opusTitle=BeckOK+BGB+ErbR" TargetMode="External" /><Relationship Id="rId22" Type="http://schemas.openxmlformats.org/officeDocument/2006/relationships/hyperlink" Target="https://beck-online.beck.de/Werk/16875?opusTitle=BeckOK+BGB+EuErbVO" TargetMode="External" /><Relationship Id="rId23" Type="http://schemas.openxmlformats.org/officeDocument/2006/relationships/hyperlink" Target="https://beck-online.beck.de/Werk/16874?opusTitle=BeckOK+BGB+BeurkG" TargetMode="External" /><Relationship Id="rId24" Type="http://schemas.openxmlformats.org/officeDocument/2006/relationships/hyperlink" Target="https://beck-online.beck.de/Werk/20274?opusTitle=Brandis%2fHeuermann" TargetMode="External" /><Relationship Id="rId25" Type="http://schemas.openxmlformats.org/officeDocument/2006/relationships/hyperlink" Target="https://beck-online.beck.de/Werk/18605?opusTitle=Winheller" TargetMode="External" /><Relationship Id="rId26" Type="http://schemas.openxmlformats.org/officeDocument/2006/relationships/hyperlink" Target="https://beck-online.beck.de/Werk/14258?opusTitle=Meincke" TargetMode="External" /><Relationship Id="rId27" Type="http://schemas.openxmlformats.org/officeDocument/2006/relationships/hyperlink" Target="https://beck-online.beck.de/Werk/13896?opusTitle=Streck" TargetMode="External" /><Relationship Id="rId28" Type="http://schemas.openxmlformats.org/officeDocument/2006/relationships/hyperlink" Target="https://beck-online.beck.de/Werk/18544?opusTitle=Klein" TargetMode="External" /><Relationship Id="rId29" Type="http://schemas.openxmlformats.org/officeDocument/2006/relationships/hyperlink" Target="https://beck-online.beck.de/Werk/7035?opusTitle=Wallenhors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32?opusTitle=BeckOK+AO" TargetMode="External" /><Relationship Id="rId31" Type="http://schemas.openxmlformats.org/officeDocument/2006/relationships/hyperlink" Target="https://beck-online.beck.de/Werk/19702?opusTitle=BeckOK+UStG" TargetMode="External" /><Relationship Id="rId32" Type="http://schemas.openxmlformats.org/officeDocument/2006/relationships/hyperlink" Target="https://beck-online.beck.de/Werk/14241?opusTitle=M&#252;Ko" TargetMode="External" /><Relationship Id="rId33" Type="http://schemas.openxmlformats.org/officeDocument/2006/relationships/hyperlink" Target="https://beck-online.beck.de/Werk/12634?opusTitle=MHdB+GesR+V" TargetMode="External" /><Relationship Id="rId34" Type="http://schemas.openxmlformats.org/officeDocument/2006/relationships/hyperlink" Target="https://beck-online.beck.de/Werk/9850?opusTitle=Berndt" TargetMode="External" /><Relationship Id="rId35" Type="http://schemas.openxmlformats.org/officeDocument/2006/relationships/hyperlink" Target="https://beck-online.beck.de/Werk/6626?opusTitle=Feick" TargetMode="External" /><Relationship Id="rId36" Type="http://schemas.openxmlformats.org/officeDocument/2006/relationships/hyperlink" Target="https://beck-online.beck.de/Werk/17159?opusTitle=Schauhoff%2fKirchhain" TargetMode="External" /><Relationship Id="rId37" Type="http://schemas.openxmlformats.org/officeDocument/2006/relationships/hyperlink" Target="https://beck-online.beck.de/Werk/8390?opusTitle=Scherer" TargetMode="External" /><Relationship Id="rId38" Type="http://schemas.openxmlformats.org/officeDocument/2006/relationships/hyperlink" Target="https://beck-online.beck.de/Werk/13770?opusTitle=FormRS" TargetMode="External" /><Relationship Id="rId39" Type="http://schemas.openxmlformats.org/officeDocument/2006/relationships/hyperlink" Target="https://beck-online.beck.de/Werk/8145?opusTitle=Hanne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874?opusTitle=BeckOF+Vertrag+StiftungsR" TargetMode="External" /><Relationship Id="rId41" Type="http://schemas.openxmlformats.org/officeDocument/2006/relationships/hyperlink" Target="https://beck-online.beck.de/Werk/10164?opusTitle=BeckOF+Vertrag+VereinsR" TargetMode="External" /><Relationship Id="rId42" Type="http://schemas.openxmlformats.org/officeDocument/2006/relationships/hyperlink" Target="https://beck-online.beck.de/Werk/5586?opusTitle=ZStV" TargetMode="External" /><Relationship Id="rId43" Type="http://schemas.openxmlformats.org/officeDocument/2006/relationships/hyperlink" Target="https://beck-online.beck.de/Werk/6002?opusTitle=npoR" TargetMode="External" /><Relationship Id="rId44" Type="http://schemas.openxmlformats.org/officeDocument/2006/relationships/hyperlink" Target="https://beck-online.beck.de/Sammlungen/116492?cat=coll&amp;xml=gesetze%2Fbund&amp;coll=Normen zum Vereins- und Stiftungsrecht" TargetMode="External" /><Relationship Id="rId45" Type="http://schemas.openxmlformats.org/officeDocument/2006/relationships/hyperlink" Target="https://beck-online.beck.de/Sammlungen/116493?cat=coll&amp;xml=gesetze%2Fbund&amp;coll=Wichtigste Normen %28rechtsgebiets&#252;bergreifend%29&amp;opusTitle=WN" TargetMode="External" /><Relationship Id="rId46" Type="http://schemas.openxmlformats.org/officeDocument/2006/relationships/hyperlink" Target="https://beck-online.beck.de/?typ=searchlink&amp;hitlisthead=Rechtsprechung zum Vereins- und Stiftungsrecht&amp;query=spubtyp0:ent+AND+preismodul:BOVSTIFRP&amp;opusTitle=2583_opus_Name" TargetMode="External" /><Relationship Id="rId47" Type="http://schemas.openxmlformats.org/officeDocument/2006/relationships/header" Target="header1.xml" /><Relationship Id="rId48" Type="http://schemas.openxmlformats.org/officeDocument/2006/relationships/footer" Target="footer1.xml" /><Relationship Id="rId49" Type="http://schemas.openxmlformats.org/officeDocument/2006/relationships/theme" Target="theme/theme1.xml" /><Relationship Id="rId5" Type="http://schemas.openxmlformats.org/officeDocument/2006/relationships/hyperlink" Target="https://beck-online.beck.de/Werk/10143?opusTitle=Andrick%2fSuerbaum" TargetMode="External" /><Relationship Id="rId50" Type="http://schemas.openxmlformats.org/officeDocument/2006/relationships/numbering" Target="numbering.xml" /><Relationship Id="rId51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032?opusTitle=von+Holt+GmbH" TargetMode="External" /><Relationship Id="rId8" Type="http://schemas.openxmlformats.org/officeDocument/2006/relationships/hyperlink" Target="https://beck-online.beck.de/Werk/7030?opusTitle=von+Holt+Stiftungssatzung" TargetMode="External" /><Relationship Id="rId9" Type="http://schemas.openxmlformats.org/officeDocument/2006/relationships/hyperlink" Target="https://beck-online.beck.de/Werk/7015?opusTitle=von+L&#246;w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Stiftungs- und Vereinsrecht PREMIUM - beck-online</dc:title>
  <cp:revision>0</cp:revision>
</cp:coreProperties>
</file>