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Notarrecht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Notarrecht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tar-Handbuch" w:history="1">
        <w:bookmarkStart w:id="0" w:name="opus_184973"/>
        <w:r>
          <w:rPr>
            <w:color w:val="BD2826"/>
            <w:bdr w:val="none" w:sz="0" w:space="0" w:color="auto"/>
            <w:lang w:val="de" w:eastAsia="de"/>
          </w:rPr>
          <w:t>Beck'sches Notar-Handbuch</w:t>
        </w:r>
      </w:hyperlink>
      <w:bookmarkEnd w:id="0"/>
      <w:hyperlink r:id="rId6" w:anchor="opus_detail_184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rmann" w:history="1">
        <w:bookmarkStart w:id="1" w:name="opus_149862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1"/>
      <w:hyperlink r:id="rId6" w:anchor="opus_detail_149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orintenberg" w:history="1">
        <w:bookmarkStart w:id="2" w:name="opus_159518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2"/>
      <w:hyperlink r:id="rId6" w:anchor="opus_detail_159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NotO" w:history="1">
        <w:bookmarkStart w:id="3" w:name="opus_182590"/>
        <w:r>
          <w:rPr>
            <w:color w:val="BD2826"/>
            <w:bdr w:val="none" w:sz="0" w:space="0" w:color="auto"/>
            <w:lang w:val="de" w:eastAsia="de"/>
          </w:rPr>
          <w:t>BeckOK BNotO, Eschwey</w:t>
        </w:r>
      </w:hyperlink>
      <w:bookmarkEnd w:id="3"/>
      <w:hyperlink r:id="rId6" w:anchor="opus_detail_182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Thelen" w:history="1">
        <w:bookmarkStart w:id="4" w:name="opus_164822"/>
        <w:r>
          <w:rPr>
            <w:color w:val="BD2826"/>
            <w:bdr w:val="none" w:sz="0" w:space="0" w:color="auto"/>
            <w:lang w:val="de" w:eastAsia="de"/>
          </w:rPr>
          <w:t>Thelen, Geldwäscherecht</w:t>
        </w:r>
      </w:hyperlink>
      <w:bookmarkEnd w:id="4"/>
      <w:hyperlink r:id="rId6" w:anchor="opus_detail_1648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Diehn" w:history="1">
        <w:bookmarkStart w:id="5" w:name="opus_193453"/>
        <w:r>
          <w:rPr>
            <w:color w:val="BD2826"/>
            <w:bdr w:val="none" w:sz="0" w:space="0" w:color="auto"/>
            <w:lang w:val="de" w:eastAsia="de"/>
          </w:rPr>
          <w:t>Diehn, Notarkostenberechnungen</w:t>
        </w:r>
      </w:hyperlink>
      <w:bookmarkEnd w:id="5"/>
      <w:hyperlink r:id="rId6" w:anchor="opus_detail_193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GK Auszug BeurkG" w:history="1">
        <w:bookmarkStart w:id="6" w:name="opus_171220"/>
        <w:r>
          <w:rPr>
            <w:color w:val="BD2826"/>
            <w:bdr w:val="none" w:sz="0" w:space="0" w:color="auto"/>
            <w:lang w:val="de" w:eastAsia="de"/>
          </w:rPr>
          <w:t>BeckOGK BeurkG | Beurkundungsgesetz</w:t>
        </w:r>
      </w:hyperlink>
      <w:bookmarkEnd w:id="6"/>
      <w:hyperlink r:id="rId6" w:anchor="opus_detail_171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eurkG" w:history="1">
        <w:bookmarkStart w:id="7" w:name="opus_183947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7"/>
      <w:hyperlink r:id="rId6" w:anchor="opus_detail_18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BeurkG" w:history="1">
        <w:bookmarkStart w:id="8" w:name="opus_177766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8"/>
      <w:hyperlink r:id="rId6" w:anchor="opus_detail_177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auer/Schaub, GBO" w:history="1">
        <w:bookmarkStart w:id="9" w:name="opus_182256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GBO</w:t>
        </w:r>
      </w:hyperlink>
      <w:bookmarkEnd w:id="9"/>
      <w:hyperlink r:id="rId6" w:anchor="opus_detail_182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GBO" w:history="1">
        <w:bookmarkStart w:id="10" w:name="opus_190425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0"/>
      <w:hyperlink r:id="rId6" w:anchor="opus_detail_190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GwG" w:history="1">
        <w:bookmarkStart w:id="11" w:name="opus_192864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1"/>
      <w:hyperlink r:id="rId6" w:anchor="opus_detail_1928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öner" w:history="1">
        <w:bookmarkStart w:id="12" w:name="opus_132965"/>
        <w:r>
          <w:rPr>
            <w:color w:val="BD2826"/>
            <w:bdr w:val="none" w:sz="0" w:space="0" w:color="auto"/>
            <w:lang w:val="de" w:eastAsia="de"/>
          </w:rPr>
          <w:t>Schöner/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Stöber, Grundbuchrecht</w:t>
        </w:r>
      </w:hyperlink>
      <w:bookmarkEnd w:id="12"/>
      <w:hyperlink r:id="rId6" w:anchor="opus_detail_132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renz/Miermeister" w:history="1">
        <w:bookmarkStart w:id="13" w:name="opus_132793"/>
        <w:r>
          <w:rPr>
            <w:color w:val="BD2826"/>
            <w:bdr w:val="none" w:sz="0" w:space="0" w:color="auto"/>
            <w:lang w:val="de" w:eastAsia="de"/>
          </w:rPr>
          <w:t>Frenz/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Miermeister, Bundesnotarordnung</w:t>
        </w:r>
      </w:hyperlink>
      <w:bookmarkEnd w:id="13"/>
      <w:hyperlink r:id="rId6" w:anchor="opus_detail_132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önenberg-Wessel" w:history="1">
        <w:bookmarkStart w:id="14" w:name="opus_136879"/>
        <w:r>
          <w:rPr>
            <w:color w:val="BD2826"/>
            <w:bdr w:val="none" w:sz="0" w:space="0" w:color="auto"/>
            <w:lang w:val="de" w:eastAsia="de"/>
          </w:rPr>
          <w:t>Schönenberg-Wessel, Das notarielle Nachlassverzeichnis</w:t>
        </w:r>
      </w:hyperlink>
      <w:bookmarkEnd w:id="14"/>
      <w:hyperlink r:id="rId6" w:anchor="opus_detail_136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aug/Zimmermann" w:history="1">
        <w:bookmarkStart w:id="15" w:name="opus_105218"/>
        <w:r>
          <w:rPr>
            <w:color w:val="BD2826"/>
            <w:bdr w:val="none" w:sz="0" w:space="0" w:color="auto"/>
            <w:lang w:val="de" w:eastAsia="de"/>
          </w:rPr>
          <w:t>Haug/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Die Amtshaftung des Notars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05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Festschrift Deutsches NotarinstitutI" w:history="1">
        <w:bookmarkStart w:id="16" w:name="opus_118040"/>
        <w:r>
          <w:rPr>
            <w:color w:val="BD2826"/>
            <w:bdr w:val="none" w:sz="0" w:space="0" w:color="auto"/>
            <w:lang w:val="de" w:eastAsia="de"/>
          </w:rPr>
          <w:t>Limmer/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Festschrift 25 Jahre Deutsches Notarinstitut, 1. Aufl.</w:t>
        </w:r>
      </w:hyperlink>
      <w:bookmarkEnd w:id="16"/>
      <w:hyperlink r:id="rId6" w:anchor="opus_detail_118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7" w:name="opus_10500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0500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5005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64838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64854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4076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1800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74040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3232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82709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661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74059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65078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83464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MüKo" w:history="1">
        <w:bookmarkStart w:id="30" w:name="opus_166929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Ko" w:history="1">
        <w:bookmarkStart w:id="31" w:name="opus_186030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" w:history="1">
        <w:bookmarkStart w:id="32" w:name="opus_144845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BGB" w:history="1">
        <w:bookmarkStart w:id="33" w:name="opus_19604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WEG" w:history="1">
        <w:bookmarkStart w:id="34" w:name="opus_193598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34"/>
      <w:hyperlink r:id="rId6" w:anchor="opus_detail_193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inkler/Schlögel" w:history="1">
        <w:bookmarkStart w:id="35" w:name="opus_153897"/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Schlögel, Erbbaurecht</w:t>
        </w:r>
      </w:hyperlink>
      <w:bookmarkEnd w:id="35"/>
      <w:hyperlink r:id="rId6" w:anchor="opus_detail_15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rätzschel Nachlassrecht" w:history="1">
        <w:bookmarkStart w:id="36" w:name="opus_162747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36"/>
      <w:hyperlink r:id="rId6" w:anchor="opus_detail_162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urze Vorsorgerecht" w:history="1">
        <w:bookmarkStart w:id="37" w:name="opus_176953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37"/>
      <w:hyperlink r:id="rId6" w:anchor="opus_detail_176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Musielak/Voit" w:history="1">
        <w:bookmarkStart w:id="38" w:name="opus_195542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8"/>
      <w:hyperlink r:id="rId6" w:anchor="opus_detail_195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FamFG" w:history="1">
        <w:bookmarkStart w:id="39" w:name="opus_194324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4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Musielak/Borth/Frank" w:history="1">
        <w:bookmarkStart w:id="40" w:name="opus_17005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0"/>
      <w:hyperlink r:id="rId6" w:anchor="opus_detail_170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umiller/Harders/Schwamb" w:history="1">
        <w:bookmarkStart w:id="41" w:name="opus_16731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41"/>
      <w:hyperlink r:id="rId6" w:anchor="opus_detail_167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Hausmann/Odersky" w:history="1">
        <w:bookmarkStart w:id="42" w:name="opus_155275"/>
        <w:r>
          <w:rPr>
            <w:color w:val="BD2826"/>
            <w:bdr w:val="none" w:sz="0" w:space="0" w:color="auto"/>
            <w:lang w:val="de" w:eastAsia="de"/>
          </w:rPr>
          <w:t>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Odersky, Internationales Privatrecht in der Notar- und Gestaltungspraxis</w:t>
        </w:r>
      </w:hyperlink>
      <w:bookmarkEnd w:id="42"/>
      <w:hyperlink r:id="rId6" w:anchor="opus_detail_155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Hausmann" w:history="1">
        <w:bookmarkStart w:id="43" w:name="opus_195947"/>
        <w:r>
          <w:rPr>
            <w:color w:val="BD2826"/>
            <w:bdr w:val="none" w:sz="0" w:space="0" w:color="auto"/>
            <w:lang w:val="de" w:eastAsia="de"/>
          </w:rPr>
          <w:t>Hausmann, Internationales Erbrecht</w:t>
        </w:r>
      </w:hyperlink>
      <w:bookmarkEnd w:id="43"/>
      <w:hyperlink r:id="rId6" w:anchor="opus_detail_195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eckOK KostR" w:history="1">
        <w:bookmarkStart w:id="44" w:name="opus_193917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44"/>
      <w:hyperlink r:id="rId6" w:anchor="opus_detail_193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eckOK RVG" w:history="1">
        <w:bookmarkStart w:id="45" w:name="opus_192173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45"/>
      <w:hyperlink r:id="rId6" w:anchor="opus_detail_192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nch" w:history="1">
        <w:bookmarkStart w:id="46" w:name="opus_179007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46"/>
      <w:hyperlink r:id="rId6" w:anchor="opus_detail_179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ilzer" w:history="1">
        <w:bookmarkStart w:id="47" w:name="opus_184669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47"/>
      <w:hyperlink r:id="rId6" w:anchor="opus_detail_184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Nieder" w:history="1">
        <w:bookmarkStart w:id="48" w:name="opus_131001"/>
        <w:r>
          <w:rPr>
            <w:color w:val="BD2826"/>
            <w:bdr w:val="none" w:sz="0" w:space="0" w:color="auto"/>
            <w:lang w:val="de" w:eastAsia="de"/>
          </w:rPr>
          <w:t>Nieder/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Kössinger, Handbuch der Testamentsgestaltung</w:t>
        </w:r>
      </w:hyperlink>
      <w:bookmarkEnd w:id="48"/>
      <w:hyperlink r:id="rId6" w:anchor="opus_detail_13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Bengel" w:history="1">
        <w:bookmarkStart w:id="49" w:name="opus_181453"/>
        <w:r>
          <w:rPr>
            <w:color w:val="BD2826"/>
            <w:bdr w:val="none" w:sz="0" w:space="0" w:color="auto"/>
            <w:lang w:val="de" w:eastAsia="de"/>
          </w:rPr>
          <w:t>Bengel/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Röhl, Handbuch der Testamentsvollstreckung</w:t>
        </w:r>
      </w:hyperlink>
      <w:bookmarkEnd w:id="49"/>
      <w:hyperlink r:id="rId6" w:anchor="opus_detail_181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piegelberger" w:history="1">
        <w:bookmarkStart w:id="50" w:name="opus_135616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50"/>
      <w:hyperlink r:id="rId6" w:anchor="opus_detail_135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errler/Hertel/Kesseler" w:history="1">
        <w:bookmarkStart w:id="51" w:name="opus_183730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51"/>
      <w:hyperlink r:id="rId6" w:anchor="opus_detail_183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Hügel" w:history="1">
        <w:bookmarkStart w:id="52" w:name="opus_145364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</w:hyperlink>
      <w:bookmarkEnd w:id="52"/>
      <w:hyperlink r:id="rId6" w:anchor="opus_detail_145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Hügel/Scheel, Rechtshandbuch Wohnungseigentum" w:history="1">
        <w:bookmarkStart w:id="53" w:name="opus_156367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53"/>
      <w:hyperlink r:id="rId6" w:anchor="opus_detail_156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eul" w:history="1">
        <w:bookmarkStart w:id="54" w:name="opus_162866"/>
        <w:r>
          <w:rPr>
            <w:color w:val="BD2826"/>
            <w:bdr w:val="none" w:sz="0" w:space="0" w:color="auto"/>
            <w:lang w:val="de" w:eastAsia="de"/>
          </w:rPr>
          <w:t>Reul/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Heckschen/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Wienberg, Insolvenzrecht in der Gestaltungspraxis</w:t>
        </w:r>
      </w:hyperlink>
      <w:bookmarkEnd w:id="54"/>
      <w:hyperlink r:id="rId6" w:anchor="opus_detail_162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öttcher" w:history="1">
        <w:bookmarkStart w:id="55" w:name="opus_105438"/>
        <w:r>
          <w:rPr>
            <w:color w:val="BD2826"/>
            <w:bdr w:val="none" w:sz="0" w:space="0" w:color="auto"/>
            <w:lang w:val="de" w:eastAsia="de"/>
          </w:rPr>
          <w:t>Böttcher/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Faßbender/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Waldhoff, Erneuerbare Energien in der Notar- und Gestaltungspraxis</w:t>
        </w:r>
      </w:hyperlink>
      <w:bookmarkEnd w:id="55"/>
      <w:hyperlink r:id="rId6" w:anchor="opus_detail_105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opt" w:history="1">
        <w:bookmarkStart w:id="56" w:name="opus_185414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56"/>
      <w:hyperlink r:id="rId6" w:anchor="opus_detail_1854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oack" w:history="1">
        <w:bookmarkStart w:id="57" w:name="opus_159886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57"/>
      <w:hyperlink r:id="rId6" w:anchor="opus_detail_159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mitt/Hörtnagl" w:history="1">
        <w:bookmarkStart w:id="58" w:name="opus_184503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58"/>
      <w:hyperlink r:id="rId6" w:anchor="opus_detail_18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erkefeld/Sikora/Wagner" w:history="1">
        <w:bookmarkStart w:id="59" w:name="opus_193636"/>
        <w:r>
          <w:rPr>
            <w:color w:val="BD2826"/>
            <w:bdr w:val="none" w:sz="0" w:space="0" w:color="auto"/>
            <w:lang w:val="de" w:eastAsia="de"/>
          </w:rPr>
          <w:t>Berkefeld/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Sikora/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Handelsregisteranmeldungen</w:t>
        </w:r>
      </w:hyperlink>
      <w:bookmarkEnd w:id="59"/>
      <w:hyperlink r:id="rId6" w:anchor="opus_detail_193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Krafka" w:history="1">
        <w:bookmarkStart w:id="60" w:name="opus_185307"/>
        <w:r>
          <w:rPr>
            <w:color w:val="BD2826"/>
            <w:bdr w:val="none" w:sz="0" w:space="0" w:color="auto"/>
            <w:lang w:val="de" w:eastAsia="de"/>
          </w:rPr>
          <w:t>Krafka, Registerrecht</w:t>
        </w:r>
      </w:hyperlink>
      <w:bookmarkEnd w:id="60"/>
      <w:hyperlink r:id="rId6" w:anchor="opus_detail_185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och, Aktiengesetz" w:history="1">
        <w:bookmarkStart w:id="61" w:name="opus_194632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61"/>
      <w:hyperlink r:id="rId6" w:anchor="opus_detail_1946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Herrler" w:history="1">
        <w:bookmarkStart w:id="62" w:name="opus_153899"/>
        <w:r>
          <w:rPr>
            <w:color w:val="BD2826"/>
            <w:bdr w:val="none" w:sz="0" w:space="0" w:color="auto"/>
            <w:lang w:val="de" w:eastAsia="de"/>
          </w:rPr>
          <w:t>Herrler, Gesellschaftsrecht in der Notar- und Gestaltungspraxis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2"/>
      <w:hyperlink r:id="rId6" w:anchor="opus_detail_15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auschild/Kallrath/Wachter" w:history="1">
        <w:bookmarkStart w:id="63" w:name="opus_161650"/>
        <w:r>
          <w:rPr>
            <w:color w:val="BD2826"/>
            <w:bdr w:val="none" w:sz="0" w:space="0" w:color="auto"/>
            <w:lang w:val="de" w:eastAsia="de"/>
          </w:rPr>
          <w:t>Hauschild/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Kallrath/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Wachter, Notarhandbuch Gesellschafts- und Unternehmensrecht</w:t>
        </w:r>
      </w:hyperlink>
      <w:bookmarkEnd w:id="63"/>
      <w:hyperlink r:id="rId6" w:anchor="opus_detail_161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enssler/Strohn" w:history="1">
        <w:bookmarkStart w:id="64" w:name="opus_182366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</w:hyperlink>
      <w:bookmarkEnd w:id="64"/>
      <w:hyperlink r:id="rId6" w:anchor="opus_detail_182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Kinzl, Gesellschaftervereinbarungen" w:history="1">
        <w:bookmarkStart w:id="65" w:name="opus_153031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65"/>
      <w:hyperlink r:id="rId6" w:anchor="opus_detail_15303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Hoffmann-Becking" w:history="1">
        <w:bookmarkStart w:id="66" w:name="opus_159481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66"/>
      <w:hyperlink r:id="rId6" w:anchor="opus_detail_159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Vertrag FamR" w:history="1">
        <w:bookmarkStart w:id="67" w:name="opus_109768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7"/>
      <w:hyperlink r:id="rId6" w:anchor="opus_detail_109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F Vertrag ErbR" w:history="1">
        <w:bookmarkStart w:id="68" w:name="opus_109767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68"/>
      <w:hyperlink r:id="rId6" w:anchor="opus_detail_109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F Vertrag GesR" w:history="1">
        <w:bookmarkStart w:id="69" w:name="opus_109769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69"/>
      <w:hyperlink r:id="rId6" w:anchor="opus_detail_109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BeckOF Vertrag ImmobilienR" w:history="1">
        <w:bookmarkStart w:id="70" w:name="opus_10977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70"/>
      <w:hyperlink r:id="rId6" w:anchor="opus_detail_1097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eckOF Vertrag Notarrecht" w:history="1">
        <w:bookmarkStart w:id="71" w:name="opus_109771"/>
        <w:r>
          <w:rPr>
            <w:color w:val="BD2826"/>
            <w:bdr w:val="none" w:sz="0" w:space="0" w:color="auto"/>
            <w:lang w:val="de" w:eastAsia="de"/>
          </w:rPr>
          <w:t>BeckOF Vertrag | Notarrecht</w:t>
        </w:r>
      </w:hyperlink>
      <w:bookmarkEnd w:id="71"/>
      <w:hyperlink r:id="rId6" w:anchor="opus_detail_109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eim/Lehmann" w:history="1">
        <w:bookmarkStart w:id="72" w:name="opus_174105"/>
        <w:r>
          <w:rPr>
            <w:color w:val="BD2826"/>
            <w:bdr w:val="none" w:sz="0" w:space="0" w:color="auto"/>
            <w:lang w:val="de" w:eastAsia="de"/>
          </w:rPr>
          <w:t>Beck'sches Formularbuch Erbrecht, Keim/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Lehmann</w:t>
        </w:r>
      </w:hyperlink>
      <w:bookmarkEnd w:id="72"/>
      <w:hyperlink r:id="rId6" w:anchor="opus_detail_174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aumann" w:history="1">
        <w:bookmarkStart w:id="73" w:name="opus_158924"/>
        <w:r>
          <w:rPr>
            <w:color w:val="BD2826"/>
            <w:bdr w:val="none" w:sz="0" w:space="0" w:color="auto"/>
            <w:lang w:val="de" w:eastAsia="de"/>
          </w:rPr>
          <w:t>Baumann/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Sikora, Hand- und Formularbuch des Vereinsrechts</w:t>
        </w:r>
      </w:hyperlink>
      <w:bookmarkEnd w:id="73"/>
      <w:hyperlink r:id="rId6" w:anchor="opus_detail_158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DNotZ" w:history="1">
        <w:bookmarkStart w:id="74" w:name="opus_105061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74"/>
      <w:hyperlink r:id="rId6" w:anchor="opus_detail_105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NotZ Sonderheft" w:history="1">
        <w:bookmarkStart w:id="75" w:name="opus_105062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75"/>
      <w:hyperlink r:id="rId6" w:anchor="opus_detail_105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NotI-Report" w:history="1">
        <w:bookmarkStart w:id="76" w:name="opus_105063"/>
        <w:r>
          <w:rPr>
            <w:color w:val="BD2826"/>
            <w:bdr w:val="none" w:sz="0" w:space="0" w:color="auto"/>
            <w:lang w:val="de" w:eastAsia="de"/>
          </w:rPr>
          <w:t>DNotI-Report - Report des Deutschen Notarinstituts, ab 1993</w:t>
        </w:r>
      </w:hyperlink>
      <w:bookmarkEnd w:id="76"/>
      <w:hyperlink r:id="rId6" w:anchor="opus_detail_10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MittBayNot" w:history="1">
        <w:bookmarkStart w:id="77" w:name="opus_105064"/>
        <w:r>
          <w:rPr>
            <w:color w:val="BD2826"/>
            <w:bdr w:val="none" w:sz="0" w:space="0" w:color="auto"/>
            <w:lang w:val="de" w:eastAsia="de"/>
          </w:rPr>
          <w:t>MittBayNot - Mitteilungen der Bayerischen Notarkammer, ab 1970 als Leitsatz, ab 1986 im Volltext</w:t>
        </w:r>
      </w:hyperlink>
      <w:bookmarkEnd w:id="77"/>
      <w:hyperlink r:id="rId6" w:anchor="opus_detail_105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ittBayNotSonder" w:history="1">
        <w:bookmarkStart w:id="78" w:name="opus_105065"/>
        <w:r>
          <w:rPr>
            <w:color w:val="BD2826"/>
            <w:bdr w:val="none" w:sz="0" w:space="0" w:color="auto"/>
            <w:lang w:val="de" w:eastAsia="de"/>
          </w:rPr>
          <w:t>MittBayNot-Sonderhefte - Mitteilungen der Bayerischen Notarkammer - Sonderhefte</w:t>
        </w:r>
      </w:hyperlink>
      <w:bookmarkEnd w:id="78"/>
      <w:hyperlink r:id="rId6" w:anchor="opus_detail_105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RNotZ" w:history="1">
        <w:bookmarkStart w:id="79" w:name="opus_105066"/>
        <w:r>
          <w:rPr>
            <w:color w:val="BD2826"/>
            <w:bdr w:val="none" w:sz="0" w:space="0" w:color="auto"/>
            <w:lang w:val="de" w:eastAsia="de"/>
          </w:rPr>
          <w:t>RNotZ - Rheinische Notarzeitschrift (vormals MittRhNotK), ab 2001 im Volltext</w:t>
        </w:r>
      </w:hyperlink>
      <w:bookmarkEnd w:id="79"/>
      <w:hyperlink r:id="rId6" w:anchor="opus_detail_105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ittRhNotK" w:history="1">
        <w:bookmarkStart w:id="80" w:name="opus_105067"/>
        <w:r>
          <w:rPr>
            <w:color w:val="BD2826"/>
            <w:bdr w:val="none" w:sz="0" w:space="0" w:color="auto"/>
            <w:lang w:val="de" w:eastAsia="de"/>
          </w:rPr>
          <w:t>MittRhNotK - Mitteilungen der Rheinischen Notarkammer, 1986 - Ende 2000 im Volltext</w:t>
        </w:r>
      </w:hyperlink>
      <w:bookmarkEnd w:id="80"/>
      <w:hyperlink r:id="rId6" w:anchor="opus_detail_105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WNotZ" w:history="1">
        <w:bookmarkStart w:id="81" w:name="opus_105068"/>
        <w:r>
          <w:rPr>
            <w:color w:val="BD2826"/>
            <w:bdr w:val="none" w:sz="0" w:space="0" w:color="auto"/>
            <w:lang w:val="de" w:eastAsia="de"/>
          </w:rPr>
          <w:t>BWNotZ - Zeitschrift für das Notariat Baden-Württemberg, ab 1986 im Volltext</w:t>
        </w:r>
      </w:hyperlink>
      <w:bookmarkEnd w:id="81"/>
      <w:hyperlink r:id="rId6" w:anchor="opus_detail_105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ErbbauZ" w:history="1">
        <w:bookmarkStart w:id="82" w:name="opus_132190"/>
        <w:r>
          <w:rPr>
            <w:color w:val="BD2826"/>
            <w:bdr w:val="none" w:sz="0" w:space="0" w:color="auto"/>
            <w:lang w:val="de" w:eastAsia="de"/>
          </w:rPr>
          <w:t>ErbbauZ- Zeitschrift für Erbbaurecht, ab 2020</w:t>
        </w:r>
      </w:hyperlink>
      <w:bookmarkEnd w:id="82"/>
      <w:hyperlink r:id="rId6" w:anchor="opus_detail_132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NJW" w:history="1">
        <w:bookmarkStart w:id="83" w:name="opus_105069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83"/>
      <w:hyperlink r:id="rId6" w:anchor="opus_detail_105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NJW-RR" w:history="1">
        <w:bookmarkStart w:id="84" w:name="opus_105070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84"/>
      <w:hyperlink r:id="rId6" w:anchor="opus_detail_105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NJW-Spezial" w:history="1">
        <w:bookmarkStart w:id="85" w:name="opus_10507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85"/>
      <w:hyperlink r:id="rId6" w:anchor="opus_detail_105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VuR" w:history="1">
        <w:bookmarkStart w:id="86" w:name="opus_10507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86"/>
      <w:hyperlink r:id="rId6" w:anchor="opus_detail_105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NZG" w:history="1">
        <w:bookmarkStart w:id="87" w:name="opus_105073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87"/>
      <w:hyperlink r:id="rId6" w:anchor="opus_detail_10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NZG-Beil." w:history="1">
        <w:bookmarkStart w:id="88" w:name="opus_105074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88"/>
      <w:hyperlink r:id="rId6" w:anchor="opus_detail_105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ZEV" w:history="1">
        <w:bookmarkStart w:id="89" w:name="opus_105075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89"/>
      <w:hyperlink r:id="rId6" w:anchor="opus_detail_105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VIZ" w:history="1">
        <w:bookmarkStart w:id="90" w:name="opus_105076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0"/>
      <w:hyperlink r:id="rId6" w:anchor="opus_detail_105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DtZ" w:history="1">
        <w:bookmarkStart w:id="91" w:name="opus_105077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1"/>
      <w:hyperlink r:id="rId6" w:anchor="opus_detail_105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FGPrax" w:history="1">
        <w:bookmarkStart w:id="92" w:name="opus_145393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2"/>
      <w:hyperlink r:id="rId6" w:anchor="opus_detail_1453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Rechtsprechung Notarrecht" w:history="1">
        <w:bookmarkStart w:id="93" w:name="opus_105079"/>
        <w:r>
          <w:rPr>
            <w:color w:val="BD2826"/>
            <w:bdr w:val="none" w:sz="0" w:space="0" w:color="auto"/>
            <w:lang w:val="de" w:eastAsia="de"/>
          </w:rPr>
          <w:t>Rechtsprechung zum Notarrecht auch aus BeckRS, BeckEuRS, NJW, NJW-RR</w:t>
        </w:r>
      </w:hyperlink>
      <w:bookmarkEnd w:id="93"/>
      <w:hyperlink r:id="rId6" w:anchor="opus_detail_10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Aufsätze Notarrecht" w:history="1">
        <w:bookmarkStart w:id="94" w:name="opus_125011"/>
        <w:r>
          <w:rPr>
            <w:color w:val="BD2826"/>
            <w:bdr w:val="none" w:sz="0" w:space="0" w:color="auto"/>
            <w:lang w:val="de" w:eastAsia="de"/>
          </w:rPr>
          <w:t>Aufsätze zum Notarrecht auch aus BeckRS, BeckEuRS, NJW, NJW-RR</w:t>
        </w:r>
      </w:hyperlink>
      <w:bookmarkEnd w:id="94"/>
      <w:hyperlink r:id="rId6" w:anchor="opus_detail_12501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bersack plus" w:history="1">
        <w:bookmarkStart w:id="95" w:name="opus_105082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95"/>
      <w:hyperlink r:id="rId6" w:anchor="opus_detail_105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ivilrecht Normen" w:history="1">
        <w:bookmarkStart w:id="96" w:name="opus_105083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96"/>
      <w:hyperlink r:id="rId6" w:anchor="opus_detail_105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ynopse MoPeG" w:history="1">
        <w:bookmarkStart w:id="97" w:name="opus_193060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97"/>
      <w:hyperlink r:id="rId6" w:anchor="opus_detail_193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N" w:history="1">
        <w:bookmarkStart w:id="98" w:name="opus_10508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98"/>
      <w:hyperlink r:id="rId6" w:anchor="opus_detail_1050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9" w:name="opus_105086"/>
        <w:r>
          <w:rPr>
            <w:color w:val="BD2826"/>
            <w:bdr w:val="none" w:sz="0" w:space="0" w:color="auto"/>
            <w:lang w:val="de" w:eastAsia="de"/>
          </w:rPr>
          <w:t>Fach-News Notarrecht</w:t>
        </w:r>
      </w:hyperlink>
      <w:bookmarkEnd w:id="99"/>
      <w:hyperlink r:id="rId6" w:anchor="opus_detail_105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100" w:name="opus_105087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0"/>
      <w:hyperlink r:id="rId6" w:anchor="opus_detail_105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Fach-News Handels- und Gesellschaftsrecht" w:history="1">
        <w:bookmarkStart w:id="101" w:name="opus_105088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01"/>
      <w:hyperlink r:id="rId6" w:anchor="opus_detail_105088" w:tooltip="Zur Werksübersicht springen" w:history="1"/>
    </w:p>
    <w:sectPr>
      <w:headerReference w:type="default" r:id="rId107"/>
      <w:footerReference w:type="default" r:id="rId10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3?opusTitle=Thelen" TargetMode="External" /><Relationship Id="rId100" Type="http://schemas.openxmlformats.org/officeDocument/2006/relationships/hyperlink" Target="https://beck-online.beck.de/Sammlungen/105082?cat=coll&amp;xml=gesetze%2Fbund&amp;coll=Habersack plus %28vormals Sch&#246;nfelder plus%29%2C Deutsche Gesetze&amp;opusTitle=Habersack+plus" TargetMode="External" /><Relationship Id="rId101" Type="http://schemas.openxmlformats.org/officeDocument/2006/relationships/hyperlink" Target="https://beck-online.beck.de/Sammlungen/105083?cat=coll&amp;xml=gesetze%2Fumwelt&amp;coll=Zivilrechtliche Vorschriften" TargetMode="External" /><Relationship Id="rId102" Type="http://schemas.openxmlformats.org/officeDocument/2006/relationships/hyperlink" Target="https://beck-online.beck.de/Werk/16859?opusTitle=Synopse+MoPeG" TargetMode="External" /><Relationship Id="rId103" Type="http://schemas.openxmlformats.org/officeDocument/2006/relationships/hyperlink" Target="https://beck-online.beck.de/Sammlungen/105084?cat=coll&amp;xml=gesetze%2Fbund&amp;coll=Wichtigste Normen %28rechtsgebiets&#252;bergreifend%29&amp;opusTitle=WN" TargetMode="External" /><Relationship Id="rId104" Type="http://schemas.openxmlformats.org/officeDocument/2006/relationships/hyperlink" Target="https://beck-online.beck.de/?typ=searchlink&amp;hitlisthead=Fachnews aus dem Bereich Notarrecht&amp;query=((srechtsgebiet1:%22ErbR%22 OR srechtsgebiet1:%22ZivVerfR%22OR srechtsgebiet1:%22FGR%22OR srechtsgebiet1:%22BerufsR%22OR srechtsgebiet1:%22BR%22) AND doktypesearch:%22zzreddok%22 AND werk-id:becklink)&amp;rbSort=4" TargetMode="External" /><Relationship Id="rId105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06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07" Type="http://schemas.openxmlformats.org/officeDocument/2006/relationships/header" Target="header1.xml" /><Relationship Id="rId108" Type="http://schemas.openxmlformats.org/officeDocument/2006/relationships/footer" Target="footer1.xml" /><Relationship Id="rId109" Type="http://schemas.openxmlformats.org/officeDocument/2006/relationships/theme" Target="theme/theme1.xml" /><Relationship Id="rId11" Type="http://schemas.openxmlformats.org/officeDocument/2006/relationships/hyperlink" Target="https://beck-online.beck.de/Werk/19719?opusTitle=Diehn" TargetMode="External" /><Relationship Id="rId110" Type="http://schemas.openxmlformats.org/officeDocument/2006/relationships/numbering" Target="numbering.xml" /><Relationship Id="rId111" Type="http://schemas.openxmlformats.org/officeDocument/2006/relationships/styles" Target="styles.xml" /><Relationship Id="rId12" Type="http://schemas.openxmlformats.org/officeDocument/2006/relationships/hyperlink" Target="https://beck-online.beck.de/Werk/9887?opusTitle=BeckOGK+Auszug+BeurkG" TargetMode="External" /><Relationship Id="rId13" Type="http://schemas.openxmlformats.org/officeDocument/2006/relationships/hyperlink" Target="https://beck-online.beck.de/Werk/18348?opusTitle=BeckOK+BeurkG" TargetMode="External" /><Relationship Id="rId14" Type="http://schemas.openxmlformats.org/officeDocument/2006/relationships/hyperlink" Target="https://beck-online.beck.de/Werk/17611?opusTitle=BeckOK+BeurkG" TargetMode="External" /><Relationship Id="rId15" Type="http://schemas.openxmlformats.org/officeDocument/2006/relationships/hyperlink" Target="https://beck-online.beck.de/Werk/18136?opusTitle=Bauer%2fSchaub%2c+GBO" TargetMode="External" /><Relationship Id="rId16" Type="http://schemas.openxmlformats.org/officeDocument/2006/relationships/hyperlink" Target="https://beck-online.beck.de/Werk/18614?opusTitle=BeckOK+GBO" TargetMode="External" /><Relationship Id="rId17" Type="http://schemas.openxmlformats.org/officeDocument/2006/relationships/hyperlink" Target="https://beck-online.beck.de/Werk/19666?opusTitle=BeckOK+GwG" TargetMode="External" /><Relationship Id="rId18" Type="http://schemas.openxmlformats.org/officeDocument/2006/relationships/hyperlink" Target="https://beck-online.beck.de/Werk/12609?opusTitle=Sch&#246;ner" TargetMode="External" /><Relationship Id="rId19" Type="http://schemas.openxmlformats.org/officeDocument/2006/relationships/hyperlink" Target="https://beck-online.beck.de/Werk/12582?opusTitle=Frenz%2fMiermeis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539?opusTitle=Sch&#246;nenberg-Wessel" TargetMode="External" /><Relationship Id="rId21" Type="http://schemas.openxmlformats.org/officeDocument/2006/relationships/hyperlink" Target="https://beck-online.beck.de/Werk/8514?opusTitle=Haug%2fZimmermann" TargetMode="External" /><Relationship Id="rId22" Type="http://schemas.openxmlformats.org/officeDocument/2006/relationships/hyperlink" Target="https://beck-online.beck.de/Werk/10212?opusTitle=Festschrift+Deutsches+NotarinstitutI" TargetMode="External" /><Relationship Id="rId23" Type="http://schemas.openxmlformats.org/officeDocument/2006/relationships/hyperlink" Target="https://beck-online.beck.de/Werk/14241?opusTitle=M&#252;Ko" TargetMode="External" /><Relationship Id="rId24" Type="http://schemas.openxmlformats.org/officeDocument/2006/relationships/hyperlink" Target="https://beck-online.beck.de/Werk/15295?opusTitle=M&#252;Ko" TargetMode="External" /><Relationship Id="rId25" Type="http://schemas.openxmlformats.org/officeDocument/2006/relationships/hyperlink" Target="https://beck-online.beck.de/Werk/15296?opusTitle=M&#252;Ko" TargetMode="External" /><Relationship Id="rId26" Type="http://schemas.openxmlformats.org/officeDocument/2006/relationships/hyperlink" Target="https://beck-online.beck.de/Werk/17180?opusTitle=M&#252;Ko" TargetMode="External" /><Relationship Id="rId27" Type="http://schemas.openxmlformats.org/officeDocument/2006/relationships/hyperlink" Target="https://beck-online.beck.de/Werk/10221?opusTitle=M&#252;Ko" TargetMode="External" /><Relationship Id="rId28" Type="http://schemas.openxmlformats.org/officeDocument/2006/relationships/hyperlink" Target="https://beck-online.beck.de/Werk/17178?opusTitle=M&#252;Ko" TargetMode="External" /><Relationship Id="rId29" Type="http://schemas.openxmlformats.org/officeDocument/2006/relationships/hyperlink" Target="https://beck-online.beck.de/Werk/1710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8186?opusTitle=M&#252;Ko" TargetMode="External" /><Relationship Id="rId31" Type="http://schemas.openxmlformats.org/officeDocument/2006/relationships/hyperlink" Target="https://beck-online.beck.de/Werk/18316?opusTitle=M&#252;Ko" TargetMode="External" /><Relationship Id="rId32" Type="http://schemas.openxmlformats.org/officeDocument/2006/relationships/hyperlink" Target="https://beck-online.beck.de/Werk/17179?opusTitle=M&#252;Ko" TargetMode="External" /><Relationship Id="rId33" Type="http://schemas.openxmlformats.org/officeDocument/2006/relationships/hyperlink" Target="https://beck-online.beck.de/Werk/15326?opusTitle=M&#252;Ko" TargetMode="External" /><Relationship Id="rId34" Type="http://schemas.openxmlformats.org/officeDocument/2006/relationships/hyperlink" Target="https://beck-online.beck.de/Werk/18286?opusTitle=M&#252;Ko" TargetMode="External" /><Relationship Id="rId35" Type="http://schemas.openxmlformats.org/officeDocument/2006/relationships/hyperlink" Target="https://beck-online.beck.de/Werk/15564?opusTitle=M&#252;Ko" TargetMode="External" /><Relationship Id="rId36" Type="http://schemas.openxmlformats.org/officeDocument/2006/relationships/hyperlink" Target="https://beck-online.beck.de/Werk/18563?opusTitle=M&#252;Ko" TargetMode="External" /><Relationship Id="rId37" Type="http://schemas.openxmlformats.org/officeDocument/2006/relationships/hyperlink" Target="https://beck-online.beck.de/Werk/13191?opusTitle=M&#252;Ko" TargetMode="External" /><Relationship Id="rId38" Type="http://schemas.openxmlformats.org/officeDocument/2006/relationships/hyperlink" Target="https://beck-online.beck.de/Werk/20013?opusTitle=BeckOK+BGB" TargetMode="External" /><Relationship Id="rId39" Type="http://schemas.openxmlformats.org/officeDocument/2006/relationships/hyperlink" Target="https://beck-online.beck.de/Werk/19738?opusTitle=BeckOK+WE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103?opusTitle=Winkler%2fSchl&#246;gel" TargetMode="External" /><Relationship Id="rId41" Type="http://schemas.openxmlformats.org/officeDocument/2006/relationships/hyperlink" Target="https://beck-online.beck.de/Werk/15080?opusTitle=Kr&#228;tzschel+Nachlassrecht" TargetMode="External" /><Relationship Id="rId42" Type="http://schemas.openxmlformats.org/officeDocument/2006/relationships/hyperlink" Target="https://beck-online.beck.de/Werk/17522?opusTitle=Kurze+Vorsorgerecht" TargetMode="External" /><Relationship Id="rId43" Type="http://schemas.openxmlformats.org/officeDocument/2006/relationships/hyperlink" Target="https://beck-online.beck.de/Werk/19940?opusTitle=Musielak%2fVoit" TargetMode="External" /><Relationship Id="rId44" Type="http://schemas.openxmlformats.org/officeDocument/2006/relationships/hyperlink" Target="https://beck-online.beck.de/Werk/19812?opusTitle=BeckOK+FamFG" TargetMode="External" /><Relationship Id="rId45" Type="http://schemas.openxmlformats.org/officeDocument/2006/relationships/hyperlink" Target="https://beck-online.beck.de/Werk/16727?opusTitle=Musielak%2fBorth%2fFrank" TargetMode="External" /><Relationship Id="rId46" Type="http://schemas.openxmlformats.org/officeDocument/2006/relationships/hyperlink" Target="https://beck-online.beck.de/Werk/15607?opusTitle=Bumiller%2fHarders%2fSchwamb" TargetMode="External" /><Relationship Id="rId47" Type="http://schemas.openxmlformats.org/officeDocument/2006/relationships/hyperlink" Target="https://beck-online.beck.de/Werk/14273?opusTitle=Hausmann%2fOdersky" TargetMode="External" /><Relationship Id="rId48" Type="http://schemas.openxmlformats.org/officeDocument/2006/relationships/hyperlink" Target="https://beck-online.beck.de/Werk/20003?opusTitle=Hausmann" TargetMode="External" /><Relationship Id="rId49" Type="http://schemas.openxmlformats.org/officeDocument/2006/relationships/hyperlink" Target="https://beck-online.beck.de/Werk/19768?opusTitle=BeckOK+KostR" TargetMode="External" /><Relationship Id="rId5" Type="http://schemas.openxmlformats.org/officeDocument/2006/relationships/hyperlink" Target="https://beck-online.beck.de/Werk/18439?opusTitle=Notar-Handbuch" TargetMode="External" /><Relationship Id="rId50" Type="http://schemas.openxmlformats.org/officeDocument/2006/relationships/hyperlink" Target="https://beck-online.beck.de/Werk/19661?opusTitle=BeckOK+RVG" TargetMode="External" /><Relationship Id="rId51" Type="http://schemas.openxmlformats.org/officeDocument/2006/relationships/hyperlink" Target="https://beck-online.beck.de/Werk/17783?opusTitle=M&#252;nch" TargetMode="External" /><Relationship Id="rId52" Type="http://schemas.openxmlformats.org/officeDocument/2006/relationships/hyperlink" Target="https://beck-online.beck.de/Werk/18419?opusTitle=Milzer" TargetMode="External" /><Relationship Id="rId53" Type="http://schemas.openxmlformats.org/officeDocument/2006/relationships/hyperlink" Target="https://beck-online.beck.de/Werk/12371?opusTitle=Nieder" TargetMode="External" /><Relationship Id="rId54" Type="http://schemas.openxmlformats.org/officeDocument/2006/relationships/hyperlink" Target="https://beck-online.beck.de/Werk/18039?opusTitle=Bengel" TargetMode="External" /><Relationship Id="rId55" Type="http://schemas.openxmlformats.org/officeDocument/2006/relationships/hyperlink" Target="https://beck-online.beck.de/Werk/12863?opusTitle=Spiegelberger" TargetMode="External" /><Relationship Id="rId56" Type="http://schemas.openxmlformats.org/officeDocument/2006/relationships/hyperlink" Target="https://beck-online.beck.de/Werk/18328?opusTitle=Herrler%2fHertel%2fKesseler" TargetMode="External" /><Relationship Id="rId57" Type="http://schemas.openxmlformats.org/officeDocument/2006/relationships/hyperlink" Target="https://beck-online.beck.de/Werk/13240?opusTitle=H&#252;gel" TargetMode="External" /><Relationship Id="rId58" Type="http://schemas.openxmlformats.org/officeDocument/2006/relationships/hyperlink" Target="https://beck-online.beck.de/Werk/14492?opusTitle=H&#252;gel%2fScheel%2c+Rechtshandbuch+Wohnungseigentum" TargetMode="External" /><Relationship Id="rId59" Type="http://schemas.openxmlformats.org/officeDocument/2006/relationships/hyperlink" Target="https://beck-online.beck.de/Werk/15097?opusTitle=Reu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4929?opusTitle=B&#246;ttcher" TargetMode="External" /><Relationship Id="rId61" Type="http://schemas.openxmlformats.org/officeDocument/2006/relationships/hyperlink" Target="https://beck-online.beck.de/Werk/18511?opusTitle=Hopt" TargetMode="External" /><Relationship Id="rId62" Type="http://schemas.openxmlformats.org/officeDocument/2006/relationships/hyperlink" Target="https://beck-online.beck.de/Werk/14785?opusTitle=Noack" TargetMode="External" /><Relationship Id="rId63" Type="http://schemas.openxmlformats.org/officeDocument/2006/relationships/hyperlink" Target="https://beck-online.beck.de/Werk/18403?opusTitle=Schmitt%2fH&#246;rtnagl" TargetMode="External" /><Relationship Id="rId64" Type="http://schemas.openxmlformats.org/officeDocument/2006/relationships/hyperlink" Target="https://beck-online.beck.de/Werk/19744?opusTitle=Berkefeld%2fSikora%2fWagner" TargetMode="External" /><Relationship Id="rId65" Type="http://schemas.openxmlformats.org/officeDocument/2006/relationships/hyperlink" Target="https://beck-online.beck.de/Werk/18494?opusTitle=Krafka" TargetMode="External" /><Relationship Id="rId66" Type="http://schemas.openxmlformats.org/officeDocument/2006/relationships/hyperlink" Target="https://beck-online.beck.de/Werk/19838" TargetMode="External" /><Relationship Id="rId67" Type="http://schemas.openxmlformats.org/officeDocument/2006/relationships/hyperlink" Target="https://beck-online.beck.de/Werk/14104?opusTitle=Herrler" TargetMode="External" /><Relationship Id="rId68" Type="http://schemas.openxmlformats.org/officeDocument/2006/relationships/hyperlink" Target="https://beck-online.beck.de/Werk/14959?opusTitle=Hauschild%2fKallrath%2fWachter" TargetMode="External" /><Relationship Id="rId69" Type="http://schemas.openxmlformats.org/officeDocument/2006/relationships/hyperlink" Target="https://beck-online.beck.de/Werk/18159?opusTitle=Henssler%2fStrohn" TargetMode="External" /><Relationship Id="rId7" Type="http://schemas.openxmlformats.org/officeDocument/2006/relationships/hyperlink" Target="https://beck-online.beck.de/Werk/13684?opusTitle=Bormann" TargetMode="External" /><Relationship Id="rId70" Type="http://schemas.openxmlformats.org/officeDocument/2006/relationships/hyperlink" Target="https://beck-online.beck.de/Werk/13992" TargetMode="External" /><Relationship Id="rId71" Type="http://schemas.openxmlformats.org/officeDocument/2006/relationships/hyperlink" Target="https://beck-online.beck.de/Werk/14747?opusTitle=Hoffmann-Becking" TargetMode="External" /><Relationship Id="rId72" Type="http://schemas.openxmlformats.org/officeDocument/2006/relationships/hyperlink" Target="https://beck-online.beck.de/Werk/8585?opusTitle=BeckOF+Vertrag+FamR" TargetMode="External" /><Relationship Id="rId73" Type="http://schemas.openxmlformats.org/officeDocument/2006/relationships/hyperlink" Target="https://beck-online.beck.de/Werk/8537?opusTitle=BeckOF+Vertrag+ErbR" TargetMode="External" /><Relationship Id="rId74" Type="http://schemas.openxmlformats.org/officeDocument/2006/relationships/hyperlink" Target="https://beck-online.beck.de/Werk/2150?opusTitle=BeckOF+Vertrag+GesR" TargetMode="External" /><Relationship Id="rId75" Type="http://schemas.openxmlformats.org/officeDocument/2006/relationships/hyperlink" Target="https://beck-online.beck.de/Werk/9252?opusTitle=BeckOF+Vertrag+ImmobilienR" TargetMode="External" /><Relationship Id="rId76" Type="http://schemas.openxmlformats.org/officeDocument/2006/relationships/hyperlink" Target="https://beck-online.beck.de/Werk/4413?opusTitle=BeckOF+Vertrag+Notarrecht" TargetMode="External" /><Relationship Id="rId77" Type="http://schemas.openxmlformats.org/officeDocument/2006/relationships/hyperlink" Target="https://beck-online.beck.de/Werk/17183?opusTitle=Keim%2fLehmann" TargetMode="External" /><Relationship Id="rId78" Type="http://schemas.openxmlformats.org/officeDocument/2006/relationships/hyperlink" Target="https://beck-online.beck.de/Werk/14701?opusTitle=Baumann" TargetMode="External" /><Relationship Id="rId79" Type="http://schemas.openxmlformats.org/officeDocument/2006/relationships/hyperlink" Target="https://beck-online.beck.de/Werk/26?opusTitle=DNotZ" TargetMode="External" /><Relationship Id="rId8" Type="http://schemas.openxmlformats.org/officeDocument/2006/relationships/hyperlink" Target="https://beck-online.beck.de/Werk/14749?opusTitle=Korintenberg" TargetMode="External" /><Relationship Id="rId80" Type="http://schemas.openxmlformats.org/officeDocument/2006/relationships/hyperlink" Target="https://beck-online.beck.de/Werk/4441?opusTitle=DNotZ+Sonderheft" TargetMode="External" /><Relationship Id="rId81" Type="http://schemas.openxmlformats.org/officeDocument/2006/relationships/hyperlink" Target="https://beck-online.beck.de/Werk/2337?opusTitle=DNotI-Report" TargetMode="External" /><Relationship Id="rId82" Type="http://schemas.openxmlformats.org/officeDocument/2006/relationships/hyperlink" Target="https://beck-online.beck.de/Werk/183?opusTitle=MittBayNot" TargetMode="External" /><Relationship Id="rId83" Type="http://schemas.openxmlformats.org/officeDocument/2006/relationships/hyperlink" Target="https://beck-online.beck.de/Werk/988?opusTitle=MittBayNotSonder" TargetMode="External" /><Relationship Id="rId84" Type="http://schemas.openxmlformats.org/officeDocument/2006/relationships/hyperlink" Target="https://beck-online.beck.de/Werk/184?opusTitle=RNotZ" TargetMode="External" /><Relationship Id="rId85" Type="http://schemas.openxmlformats.org/officeDocument/2006/relationships/hyperlink" Target="https://beck-online.beck.de/Werk/610?opusTitle=MittRhNotK" TargetMode="External" /><Relationship Id="rId86" Type="http://schemas.openxmlformats.org/officeDocument/2006/relationships/hyperlink" Target="https://beck-online.beck.de/Werk/185?opusTitle=BWNotZ" TargetMode="External" /><Relationship Id="rId87" Type="http://schemas.openxmlformats.org/officeDocument/2006/relationships/hyperlink" Target="https://beck-online.beck.de/Werk/12097?opusTitle=ErbbauZ" TargetMode="External" /><Relationship Id="rId88" Type="http://schemas.openxmlformats.org/officeDocument/2006/relationships/hyperlink" Target="https://beck-online.beck.de/Werk/25?opusTitle=NJW" TargetMode="External" /><Relationship Id="rId89" Type="http://schemas.openxmlformats.org/officeDocument/2006/relationships/hyperlink" Target="https://beck-online.beck.de/Werk/22?opusTitle=NJW-RR" TargetMode="External" /><Relationship Id="rId9" Type="http://schemas.openxmlformats.org/officeDocument/2006/relationships/hyperlink" Target="https://beck-online.beck.de/Werk/18177?opusTitle=BeckOK+BNotO" TargetMode="External" /><Relationship Id="rId90" Type="http://schemas.openxmlformats.org/officeDocument/2006/relationships/hyperlink" Target="https://beck-online.beck.de/Werk/442?opusTitle=NJW-Spezial" TargetMode="External" /><Relationship Id="rId91" Type="http://schemas.openxmlformats.org/officeDocument/2006/relationships/hyperlink" Target="https://beck-online.beck.de/Werk/6024?opusTitle=VuR" TargetMode="External" /><Relationship Id="rId92" Type="http://schemas.openxmlformats.org/officeDocument/2006/relationships/hyperlink" Target="https://beck-online.beck.de/Werk/18?opusTitle=NZG" TargetMode="External" /><Relationship Id="rId93" Type="http://schemas.openxmlformats.org/officeDocument/2006/relationships/hyperlink" Target="https://beck-online.beck.de/Werk/2010?opusTitle=NZG-Beil." TargetMode="External" /><Relationship Id="rId94" Type="http://schemas.openxmlformats.org/officeDocument/2006/relationships/hyperlink" Target="https://beck-online.beck.de/Werk/43?opusTitle=ZEV" TargetMode="External" /><Relationship Id="rId95" Type="http://schemas.openxmlformats.org/officeDocument/2006/relationships/hyperlink" Target="https://beck-online.beck.de/Werk/24?opusTitle=VIZ" TargetMode="External" /><Relationship Id="rId96" Type="http://schemas.openxmlformats.org/officeDocument/2006/relationships/hyperlink" Target="https://beck-online.beck.de/Werk/23?opusTitle=DtZ" TargetMode="External" /><Relationship Id="rId97" Type="http://schemas.openxmlformats.org/officeDocument/2006/relationships/hyperlink" Target="https://beck-online.beck.de/Werk/29?opusTitle=FGPrax" TargetMode="External" /><Relationship Id="rId98" Type="http://schemas.openxmlformats.org/officeDocument/2006/relationships/hyperlink" Target="https://beck-online.beck.de/?typ=searchlink&amp;hitlisthead=Rechtsprechung zum Notarrecht auch aus BeckRS, BeckEuRS, NJW, NJW-RR etc.&amp;query=spubtyp0:%22ent%22+AND+preismodul:BONOTPREM&amp;rbsort=date" TargetMode="External" /><Relationship Id="rId99" Type="http://schemas.openxmlformats.org/officeDocument/2006/relationships/hyperlink" Target="https://beck-online.beck.de/?typ=searchlink&amp;hitlisthead=Aufs&#228;tze zum Notarrecht auch aus BeckRS, BeckEuRS, NJW, NJW-RR etc.&amp;query=spubtyp0:%22aufs%22+AND+preismodul:BONOTPREM&amp;rbsort=d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Notarrecht PREMIUM - beck-online</dc:title>
  <cp:revision>0</cp:revision>
</cp:coreProperties>
</file>